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86E58" w14:textId="5478AFB1" w:rsidR="00611824" w:rsidRPr="00611824" w:rsidRDefault="00611824" w:rsidP="00611824">
      <w:pPr>
        <w:spacing w:before="2280"/>
        <w:rPr>
          <w:rFonts w:ascii="Helvetica Neue Light" w:eastAsia="Times New Roman" w:hAnsi="Helvetica Neue Light" w:cs="Times New Roman"/>
          <w:color w:val="006165"/>
          <w:sz w:val="96"/>
          <w:szCs w:val="96"/>
          <w:lang w:val="de-DE" w:eastAsia="de-DE"/>
          <w14:ligatures w14:val="none"/>
        </w:rPr>
      </w:pPr>
      <w:bookmarkStart w:id="0" w:name="_Toc143330720"/>
      <w:commentRangeStart w:id="1"/>
      <w:r>
        <w:rPr>
          <w:rFonts w:ascii="Helvetica Neue" w:eastAsia="Helvetica Neue" w:hAnsi="Helvetica Neue" w:cs="Helvetica Neue"/>
          <w:color w:val="006165"/>
          <w:kern w:val="24"/>
          <w:sz w:val="96"/>
          <w:szCs w:val="96"/>
          <w:lang w:val="de-DE" w:eastAsia="de-DE"/>
          <w14:ligatures w14:val="none"/>
        </w:rPr>
        <w:t>Allgemeine</w:t>
      </w:r>
      <w:commentRangeEnd w:id="1"/>
      <w:r w:rsidR="0057568F">
        <w:rPr>
          <w:rStyle w:val="Kommentarzeichen"/>
        </w:rPr>
        <w:commentReference w:id="1"/>
      </w:r>
      <w:r>
        <w:rPr>
          <w:rFonts w:ascii="Helvetica Neue" w:eastAsia="Helvetica Neue" w:hAnsi="Helvetica Neue" w:cs="Helvetica Neue"/>
          <w:color w:val="006165"/>
          <w:kern w:val="24"/>
          <w:sz w:val="96"/>
          <w:szCs w:val="96"/>
          <w:lang w:val="de-DE" w:eastAsia="de-DE"/>
          <w14:ligatures w14:val="none"/>
        </w:rPr>
        <w:t xml:space="preserve"> Rechtsfragen</w:t>
      </w:r>
    </w:p>
    <w:p w14:paraId="0E3E13AB" w14:textId="33A6DA4C" w:rsidR="00611824" w:rsidRPr="00611824" w:rsidRDefault="00611824" w:rsidP="00611824">
      <w:pPr>
        <w:jc w:val="left"/>
        <w:rPr>
          <w:rFonts w:ascii="Times New Roman" w:eastAsia="Times New Roman" w:hAnsi="Times New Roman" w:cs="Times New Roman"/>
          <w:color w:val="000000" w:themeColor="text1"/>
          <w:lang w:val="de-DE" w:eastAsia="de-DE"/>
          <w14:ligatures w14:val="none"/>
        </w:rPr>
      </w:pPr>
      <w:r w:rsidRPr="00611824">
        <w:rPr>
          <w:rFonts w:ascii="Helvetica Neue Light" w:eastAsia="Helvetica Neue Light" w:hAnsi="Helvetica Neue Light" w:cs="Helvetica Neue"/>
          <w:color w:val="000000" w:themeColor="text1"/>
          <w:kern w:val="24"/>
          <w:sz w:val="36"/>
          <w:szCs w:val="36"/>
          <w:lang w:val="de-DE" w:eastAsia="de-DE"/>
          <w14:ligatures w14:val="none"/>
        </w:rPr>
        <w:t xml:space="preserve">zum Umgang mit generativen </w:t>
      </w:r>
      <w:r w:rsidR="0057568F">
        <w:rPr>
          <w:rFonts w:ascii="Helvetica Neue Light" w:eastAsia="Helvetica Neue Light" w:hAnsi="Helvetica Neue Light" w:cs="Helvetica Neue"/>
          <w:color w:val="000000" w:themeColor="text1"/>
          <w:kern w:val="24"/>
          <w:sz w:val="36"/>
          <w:szCs w:val="36"/>
          <w:lang w:val="de-DE" w:eastAsia="de-DE"/>
          <w14:ligatures w14:val="none"/>
        </w:rPr>
        <w:t>KI-Dienste</w:t>
      </w:r>
      <w:r w:rsidRPr="00611824">
        <w:rPr>
          <w:rFonts w:ascii="Helvetica Neue Light" w:eastAsia="Helvetica Neue Light" w:hAnsi="Helvetica Neue Light" w:cs="Helvetica Neue"/>
          <w:color w:val="000000" w:themeColor="text1"/>
          <w:kern w:val="24"/>
          <w:sz w:val="36"/>
          <w:szCs w:val="36"/>
          <w:lang w:val="de-DE" w:eastAsia="de-DE"/>
          <w14:ligatures w14:val="none"/>
        </w:rPr>
        <w:t>n</w:t>
      </w:r>
      <w:r w:rsidRPr="00611824">
        <w:rPr>
          <w:rFonts w:ascii="Helvetica Neue Light" w:eastAsia="Helvetica Neue Light" w:hAnsi="Helvetica Neue Light" w:cs="Helvetica Neue"/>
          <w:color w:val="000000" w:themeColor="text1"/>
          <w:kern w:val="24"/>
          <w:sz w:val="36"/>
          <w:szCs w:val="36"/>
          <w:lang w:val="de-DE" w:eastAsia="de-DE"/>
          <w14:ligatures w14:val="none"/>
        </w:rPr>
        <w:br/>
        <w:t>in der Version 1.0 von 2024-07-10</w:t>
      </w:r>
    </w:p>
    <w:p w14:paraId="7E853799" w14:textId="77777777" w:rsidR="00611824" w:rsidRPr="00611824" w:rsidRDefault="00611824" w:rsidP="00611824">
      <w:pPr>
        <w:rPr>
          <w:lang w:val="de-DE"/>
        </w:rPr>
      </w:pPr>
      <w:r>
        <w:rPr>
          <w:rFonts w:ascii="Helvetica Neue Light" w:eastAsia="Helvetica Neue Light" w:hAnsi="Helvetica Neue Light" w:cs="Helvetica Neue"/>
          <w:noProof/>
          <w:color w:val="00549F"/>
          <w:kern w:val="24"/>
          <w:sz w:val="36"/>
          <w:szCs w:val="36"/>
          <w:lang w:eastAsia="de-DE"/>
        </w:rPr>
        <mc:AlternateContent>
          <mc:Choice Requires="wps">
            <w:drawing>
              <wp:anchor distT="0" distB="0" distL="114300" distR="114300" simplePos="0" relativeHeight="251659264" behindDoc="1" locked="0" layoutInCell="1" allowOverlap="1" wp14:anchorId="58BD607A" wp14:editId="742B0DD9">
                <wp:simplePos x="0" y="0"/>
                <wp:positionH relativeFrom="column">
                  <wp:posOffset>-904875</wp:posOffset>
                </wp:positionH>
                <wp:positionV relativeFrom="page">
                  <wp:posOffset>4533265</wp:posOffset>
                </wp:positionV>
                <wp:extent cx="7524000" cy="6141600"/>
                <wp:effectExtent l="0" t="0" r="0" b="5715"/>
                <wp:wrapNone/>
                <wp:docPr id="1325285224" name="Rechteck 1"/>
                <wp:cNvGraphicFramePr/>
                <a:graphic xmlns:a="http://schemas.openxmlformats.org/drawingml/2006/main">
                  <a:graphicData uri="http://schemas.microsoft.com/office/word/2010/wordprocessingShape">
                    <wps:wsp>
                      <wps:cNvSpPr/>
                      <wps:spPr>
                        <a:xfrm>
                          <a:off x="0" y="0"/>
                          <a:ext cx="7524000" cy="6141600"/>
                        </a:xfrm>
                        <a:prstGeom prst="rect">
                          <a:avLst/>
                        </a:prstGeom>
                        <a:solidFill>
                          <a:srgbClr val="00616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13828" id="Rechteck 1" o:spid="_x0000_s1026" style="position:absolute;margin-left:-71.25pt;margin-top:356.95pt;width:592.45pt;height:48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" fillcolor="#006165" stroked="f" strokeweight="1pt">
                <w10:wrap anchory="page"/>
              </v:rect>
            </w:pict>
          </mc:Fallback>
        </mc:AlternateContent>
      </w:r>
    </w:p>
    <w:p w14:paraId="57B2D66D" w14:textId="77777777" w:rsidR="00611824" w:rsidRPr="00611824" w:rsidRDefault="00611824" w:rsidP="00611824">
      <w:pPr>
        <w:rPr>
          <w:rFonts w:ascii="Segoe UI" w:eastAsia="Times New Roman" w:hAnsi="Segoe UI" w:cs="Segoe UI"/>
          <w:b/>
          <w:bCs/>
          <w:color w:val="00549F"/>
          <w:spacing w:val="5"/>
          <w:kern w:val="36"/>
          <w:sz w:val="48"/>
          <w:szCs w:val="48"/>
          <w:lang w:val="de-DE" w:eastAsia="de-DE"/>
          <w14:ligatures w14:val="none"/>
        </w:rPr>
      </w:pPr>
      <w:r w:rsidRPr="00327F1D">
        <w:rPr>
          <w:rFonts w:ascii="Helvetica Neue" w:eastAsia="Helvetica Neue" w:hAnsi="Helvetica Neue" w:cs="Helvetica Neue"/>
          <w:noProof/>
          <w:color w:val="006165"/>
          <w:kern w:val="24"/>
          <w:sz w:val="96"/>
          <w:szCs w:val="96"/>
          <w:lang w:eastAsia="de-DE"/>
          <w14:ligatures w14:val="none"/>
        </w:rPr>
        <w:drawing>
          <wp:anchor distT="0" distB="0" distL="114300" distR="114300" simplePos="0" relativeHeight="251658239" behindDoc="0" locked="0" layoutInCell="1" allowOverlap="1" wp14:anchorId="32BF3365" wp14:editId="1B309708">
            <wp:simplePos x="0" y="0"/>
            <wp:positionH relativeFrom="column">
              <wp:posOffset>377027</wp:posOffset>
            </wp:positionH>
            <wp:positionV relativeFrom="paragraph">
              <wp:posOffset>3818255</wp:posOffset>
            </wp:positionV>
            <wp:extent cx="5731510" cy="1789430"/>
            <wp:effectExtent l="0" t="0" r="0" b="1270"/>
            <wp:wrapNone/>
            <wp:docPr id="17107756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75667" name=""/>
                    <pic:cNvPicPr/>
                  </pic:nvPicPr>
                  <pic:blipFill>
                    <a:blip r:embed="rId12"/>
                    <a:stretch>
                      <a:fillRect/>
                    </a:stretch>
                  </pic:blipFill>
                  <pic:spPr>
                    <a:xfrm>
                      <a:off x="0" y="0"/>
                      <a:ext cx="5731510" cy="178943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bCs/>
          <w:noProof/>
          <w:color w:val="00549F"/>
          <w:kern w:val="24"/>
          <w:sz w:val="108"/>
          <w:szCs w:val="108"/>
          <w:lang w:eastAsia="de-DE"/>
        </w:rPr>
        <mc:AlternateContent>
          <mc:Choice Requires="wps">
            <w:drawing>
              <wp:anchor distT="0" distB="0" distL="114300" distR="114300" simplePos="0" relativeHeight="251660288" behindDoc="0" locked="0" layoutInCell="1" allowOverlap="1" wp14:anchorId="29740A57" wp14:editId="321EBDF0">
                <wp:simplePos x="0" y="0"/>
                <wp:positionH relativeFrom="column">
                  <wp:posOffset>1864360</wp:posOffset>
                </wp:positionH>
                <wp:positionV relativeFrom="page">
                  <wp:posOffset>8956964</wp:posOffset>
                </wp:positionV>
                <wp:extent cx="3042000" cy="579600"/>
                <wp:effectExtent l="0" t="0" r="0" b="0"/>
                <wp:wrapNone/>
                <wp:docPr id="29800889" name="Textfeld 3"/>
                <wp:cNvGraphicFramePr/>
                <a:graphic xmlns:a="http://schemas.openxmlformats.org/drawingml/2006/main">
                  <a:graphicData uri="http://schemas.microsoft.com/office/word/2010/wordprocessingShape">
                    <wps:wsp>
                      <wps:cNvSpPr txBox="1"/>
                      <wps:spPr>
                        <a:xfrm>
                          <a:off x="0" y="0"/>
                          <a:ext cx="3042000" cy="579600"/>
                        </a:xfrm>
                        <a:prstGeom prst="rect">
                          <a:avLst/>
                        </a:prstGeom>
                        <a:noFill/>
                        <a:ln w="6350">
                          <a:noFill/>
                        </a:ln>
                      </wps:spPr>
                      <wps:txbx>
                        <w:txbxContent>
                          <w:p w14:paraId="3BBF4AC5" w14:textId="77777777" w:rsidR="00611824" w:rsidRPr="00611824" w:rsidRDefault="00611824" w:rsidP="00611824">
                            <w:pPr>
                              <w:rPr>
                                <w:rFonts w:ascii="Helvetica Neue Light" w:hAnsi="Helvetica Neue Light"/>
                                <w:color w:val="FFFFFF" w:themeColor="background1"/>
                                <w:sz w:val="32"/>
                                <w:szCs w:val="32"/>
                                <w:lang w:val="de-DE"/>
                              </w:rPr>
                            </w:pPr>
                            <w:r w:rsidRPr="00611824">
                              <w:rPr>
                                <w:rFonts w:ascii="Helvetica Neue Light" w:hAnsi="Helvetica Neue Light"/>
                                <w:color w:val="FFFFFF" w:themeColor="background1"/>
                                <w:sz w:val="32"/>
                                <w:szCs w:val="32"/>
                                <w:lang w:val="de-DE"/>
                              </w:rPr>
                              <w:t>Generative KI</w:t>
                            </w:r>
                          </w:p>
                          <w:p w14:paraId="34A447B3" w14:textId="02A16875" w:rsidR="00611824" w:rsidRPr="00611824" w:rsidRDefault="00611824" w:rsidP="00611824">
                            <w:pPr>
                              <w:rPr>
                                <w:rFonts w:ascii="Helvetica Neue Light" w:hAnsi="Helvetica Neue Light"/>
                                <w:color w:val="FFFFFF" w:themeColor="background1"/>
                                <w:sz w:val="32"/>
                                <w:szCs w:val="32"/>
                                <w:lang w:val="de-DE"/>
                              </w:rPr>
                            </w:pPr>
                            <w:r w:rsidRPr="00611824">
                              <w:rPr>
                                <w:rFonts w:ascii="Helvetica Neue Light" w:hAnsi="Helvetica Neue Light"/>
                                <w:color w:val="FFFFFF" w:themeColor="background1"/>
                                <w:sz w:val="32"/>
                                <w:szCs w:val="32"/>
                                <w:lang w:val="de-DE"/>
                              </w:rPr>
                              <w:t xml:space="preserve">an </w:t>
                            </w:r>
                            <w:r w:rsidR="0057568F">
                              <w:rPr>
                                <w:rFonts w:ascii="Helvetica Neue Light" w:hAnsi="Helvetica Neue Light"/>
                                <w:color w:val="FFFFFF" w:themeColor="background1"/>
                                <w:sz w:val="32"/>
                                <w:szCs w:val="32"/>
                                <w:lang w:val="de-DE"/>
                              </w:rPr>
                              <w:t>Hochschulen in NRW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40A57" id="_x0000_t202" coordsize="21600,21600" o:spt="202" path="m,l,21600r21600,l21600,xe">
                <v:stroke joinstyle="miter"/>
                <v:path gradientshapeok="t" o:connecttype="rect"/>
              </v:shapetype>
              <v:shape id="Textfeld 3" o:spid="_x0000_s1026" type="#_x0000_t202" style="position:absolute;left:0;text-align:left;margin-left:146.8pt;margin-top:705.25pt;width:239.55pt;height:4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" filled="f" stroked="f" strokeweight=".5pt">
                <v:textbox>
                  <w:txbxContent>
                    <w:p w14:paraId="3BBF4AC5" w14:textId="77777777" w:rsidR="00611824" w:rsidRPr="00611824" w:rsidRDefault="00611824" w:rsidP="00611824">
                      <w:pPr>
                        <w:rPr>
                          <w:rFonts w:ascii="Helvetica Neue Light" w:hAnsi="Helvetica Neue Light"/>
                          <w:color w:val="FFFFFF" w:themeColor="background1"/>
                          <w:sz w:val="32"/>
                          <w:szCs w:val="32"/>
                          <w:lang w:val="de-DE"/>
                        </w:rPr>
                      </w:pPr>
                      <w:r w:rsidRPr="00611824">
                        <w:rPr>
                          <w:rFonts w:ascii="Helvetica Neue Light" w:hAnsi="Helvetica Neue Light"/>
                          <w:color w:val="FFFFFF" w:themeColor="background1"/>
                          <w:sz w:val="32"/>
                          <w:szCs w:val="32"/>
                          <w:lang w:val="de-DE"/>
                        </w:rPr>
                        <w:t>Generative KI</w:t>
                      </w:r>
                    </w:p>
                    <w:p w14:paraId="34A447B3" w14:textId="02A16875" w:rsidR="00611824" w:rsidRPr="00611824" w:rsidRDefault="00611824" w:rsidP="00611824">
                      <w:pPr>
                        <w:rPr>
                          <w:rFonts w:ascii="Helvetica Neue Light" w:hAnsi="Helvetica Neue Light"/>
                          <w:color w:val="FFFFFF" w:themeColor="background1"/>
                          <w:sz w:val="32"/>
                          <w:szCs w:val="32"/>
                          <w:lang w:val="de-DE"/>
                        </w:rPr>
                      </w:pPr>
                      <w:r w:rsidRPr="00611824">
                        <w:rPr>
                          <w:rFonts w:ascii="Helvetica Neue Light" w:hAnsi="Helvetica Neue Light"/>
                          <w:color w:val="FFFFFF" w:themeColor="background1"/>
                          <w:sz w:val="32"/>
                          <w:szCs w:val="32"/>
                          <w:lang w:val="de-DE"/>
                        </w:rPr>
                        <w:t xml:space="preserve">an </w:t>
                      </w:r>
                      <w:r w:rsidR="0057568F">
                        <w:rPr>
                          <w:rFonts w:ascii="Helvetica Neue Light" w:hAnsi="Helvetica Neue Light"/>
                          <w:color w:val="FFFFFF" w:themeColor="background1"/>
                          <w:sz w:val="32"/>
                          <w:szCs w:val="32"/>
                          <w:lang w:val="de-DE"/>
                        </w:rPr>
                        <w:t>Hochschulen in NRW</w:t>
                      </w:r>
                    </w:p>
                  </w:txbxContent>
                </v:textbox>
                <w10:wrap anchory="page"/>
              </v:shape>
            </w:pict>
          </mc:Fallback>
        </mc:AlternateContent>
      </w:r>
      <w:r w:rsidRPr="00611824">
        <w:rPr>
          <w:lang w:val="de-DE"/>
        </w:rPr>
        <w:br w:type="page"/>
      </w:r>
    </w:p>
    <w:p w14:paraId="0CBFF3BF" w14:textId="5F62E20A" w:rsidR="008400A1" w:rsidRPr="00686D2F" w:rsidRDefault="00367B9F" w:rsidP="00611824">
      <w:pPr>
        <w:pStyle w:val="berschrift1"/>
        <w:rPr>
          <w:rFonts w:ascii="Helvetica Neue" w:hAnsi="Helvetica Neue"/>
        </w:rPr>
      </w:pPr>
      <w:r w:rsidRPr="00686D2F">
        <w:rPr>
          <w:rFonts w:ascii="Helvetica Neue" w:hAnsi="Helvetica Neue"/>
        </w:rPr>
        <w:lastRenderedPageBreak/>
        <w:t>Inhalt</w:t>
      </w:r>
      <w:bookmarkEnd w:id="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8"/>
        <w:gridCol w:w="1218"/>
      </w:tblGrid>
      <w:tr w:rsidR="008400A1" w:rsidRPr="00C93C1C" w14:paraId="18454DA4" w14:textId="77777777" w:rsidTr="00E337E6">
        <w:tc>
          <w:tcPr>
            <w:tcW w:w="7808" w:type="dxa"/>
            <w:shd w:val="clear" w:color="auto" w:fill="auto"/>
          </w:tcPr>
          <w:p w14:paraId="3AF6AD92" w14:textId="63AB90F8" w:rsidR="008400A1" w:rsidRPr="00C93C1C" w:rsidRDefault="00367B9F" w:rsidP="00A2472C">
            <w:pPr>
              <w:spacing w:before="100" w:beforeAutospacing="1" w:after="100" w:afterAutospacing="1"/>
              <w:jc w:val="left"/>
              <w:rPr>
                <w:rFonts w:ascii="Helvetica Neue" w:hAnsi="Helvetica Neue" w:cs="Segoe UI"/>
                <w:b/>
                <w:bCs/>
                <w:lang w:val="de-DE"/>
              </w:rPr>
            </w:pPr>
            <w:r w:rsidRPr="00C93C1C">
              <w:rPr>
                <w:rFonts w:ascii="Helvetica Neue" w:eastAsia="Times New Roman" w:hAnsi="Helvetica Neue" w:cs="Segoe UI"/>
                <w:b/>
                <w:bCs/>
                <w:color w:val="333333"/>
                <w:spacing w:val="5"/>
                <w:lang w:eastAsia="de-DE"/>
                <w14:ligatures w14:val="none"/>
              </w:rPr>
              <w:fldChar w:fldCharType="begin"/>
            </w:r>
            <w:r w:rsidRPr="00C93C1C">
              <w:rPr>
                <w:rFonts w:ascii="Helvetica Neue" w:eastAsia="Times New Roman" w:hAnsi="Helvetica Neue" w:cs="Segoe UI"/>
                <w:b/>
                <w:bCs/>
                <w:color w:val="333333"/>
                <w:spacing w:val="5"/>
                <w:lang w:eastAsia="de-DE"/>
                <w14:ligatures w14:val="none"/>
              </w:rPr>
              <w:instrText xml:space="preserve"> REF _Ref143331878 \h  \* MERGEFORMAT </w:instrText>
            </w:r>
            <w:r w:rsidRPr="00C93C1C">
              <w:rPr>
                <w:rFonts w:ascii="Helvetica Neue" w:eastAsia="Times New Roman" w:hAnsi="Helvetica Neue" w:cs="Segoe UI"/>
                <w:b/>
                <w:bCs/>
                <w:color w:val="333333"/>
                <w:spacing w:val="5"/>
                <w:lang w:eastAsia="de-DE"/>
                <w14:ligatures w14:val="none"/>
              </w:rPr>
            </w:r>
            <w:r w:rsidRPr="00C93C1C">
              <w:rPr>
                <w:rFonts w:ascii="Helvetica Neue" w:eastAsia="Times New Roman" w:hAnsi="Helvetica Neue" w:cs="Segoe UI"/>
                <w:b/>
                <w:bCs/>
                <w:color w:val="333333"/>
                <w:spacing w:val="5"/>
                <w:lang w:eastAsia="de-DE"/>
                <w14:ligatures w14:val="none"/>
              </w:rPr>
              <w:fldChar w:fldCharType="separate"/>
            </w:r>
            <w:r w:rsidR="004E3BBB" w:rsidRPr="004E3BBB">
              <w:rPr>
                <w:rFonts w:ascii="Helvetica Neue" w:hAnsi="Helvetica Neue"/>
                <w:b/>
                <w:bCs/>
              </w:rPr>
              <w:t xml:space="preserve">1. </w:t>
            </w:r>
            <w:proofErr w:type="spellStart"/>
            <w:r w:rsidR="004E3BBB" w:rsidRPr="004E3BBB">
              <w:rPr>
                <w:rFonts w:ascii="Helvetica Neue" w:hAnsi="Helvetica Neue"/>
                <w:b/>
                <w:bCs/>
              </w:rPr>
              <w:t>Einführung</w:t>
            </w:r>
            <w:proofErr w:type="spellEnd"/>
            <w:r w:rsidRPr="00C93C1C">
              <w:rPr>
                <w:rFonts w:ascii="Helvetica Neue" w:eastAsia="Times New Roman" w:hAnsi="Helvetica Neue" w:cs="Segoe UI"/>
                <w:b/>
                <w:bCs/>
                <w:color w:val="333333"/>
                <w:spacing w:val="5"/>
                <w:lang w:eastAsia="de-DE"/>
                <w14:ligatures w14:val="none"/>
              </w:rPr>
              <w:fldChar w:fldCharType="end"/>
            </w:r>
          </w:p>
        </w:tc>
        <w:tc>
          <w:tcPr>
            <w:tcW w:w="1218" w:type="dxa"/>
            <w:shd w:val="clear" w:color="auto" w:fill="auto"/>
          </w:tcPr>
          <w:p w14:paraId="246D82F2" w14:textId="450DFB45" w:rsidR="008400A1" w:rsidRPr="00C93C1C" w:rsidRDefault="00367B9F" w:rsidP="00E337E6">
            <w:pPr>
              <w:spacing w:before="100" w:beforeAutospacing="1" w:after="100" w:afterAutospacing="1"/>
              <w:jc w:val="right"/>
              <w:rPr>
                <w:rFonts w:ascii="Helvetica Neue" w:eastAsia="Times New Roman" w:hAnsi="Helvetica Neue" w:cs="Segoe UI"/>
                <w:b/>
                <w:bCs/>
                <w:color w:val="333333"/>
                <w:spacing w:val="5"/>
                <w:lang w:eastAsia="de-DE"/>
                <w14:ligatures w14:val="none"/>
              </w:rPr>
            </w:pPr>
            <w:r w:rsidRPr="00C93C1C">
              <w:rPr>
                <w:rFonts w:ascii="Helvetica Neue" w:eastAsia="Times New Roman" w:hAnsi="Helvetica Neue" w:cs="Segoe UI"/>
                <w:b/>
                <w:bCs/>
                <w:color w:val="333333"/>
                <w:spacing w:val="5"/>
                <w:lang w:eastAsia="de-DE"/>
                <w14:ligatures w14:val="none"/>
              </w:rPr>
              <w:fldChar w:fldCharType="begin"/>
            </w:r>
            <w:r w:rsidRPr="00C93C1C">
              <w:rPr>
                <w:rFonts w:ascii="Helvetica Neue" w:eastAsia="Times New Roman" w:hAnsi="Helvetica Neue" w:cs="Segoe UI"/>
                <w:b/>
                <w:bCs/>
                <w:color w:val="333333"/>
                <w:spacing w:val="5"/>
                <w:lang w:eastAsia="de-DE"/>
                <w14:ligatures w14:val="none"/>
              </w:rPr>
              <w:instrText xml:space="preserve"> PAGEREF _Ref143332334 \h </w:instrText>
            </w:r>
            <w:r w:rsidRPr="00C93C1C">
              <w:rPr>
                <w:rFonts w:ascii="Helvetica Neue" w:eastAsia="Times New Roman" w:hAnsi="Helvetica Neue" w:cs="Segoe UI"/>
                <w:b/>
                <w:bCs/>
                <w:color w:val="333333"/>
                <w:spacing w:val="5"/>
                <w:lang w:eastAsia="de-DE"/>
                <w14:ligatures w14:val="none"/>
              </w:rPr>
            </w:r>
            <w:r w:rsidRPr="00C93C1C">
              <w:rPr>
                <w:rFonts w:ascii="Helvetica Neue" w:eastAsia="Times New Roman" w:hAnsi="Helvetica Neue" w:cs="Segoe UI"/>
                <w:b/>
                <w:bCs/>
                <w:color w:val="333333"/>
                <w:spacing w:val="5"/>
                <w:lang w:eastAsia="de-DE"/>
                <w14:ligatures w14:val="none"/>
              </w:rPr>
              <w:fldChar w:fldCharType="separate"/>
            </w:r>
            <w:r w:rsidR="004E3BBB">
              <w:rPr>
                <w:rFonts w:ascii="Helvetica Neue" w:eastAsia="Times New Roman" w:hAnsi="Helvetica Neue" w:cs="Segoe UI"/>
                <w:b/>
                <w:bCs/>
                <w:noProof/>
                <w:color w:val="333333"/>
                <w:spacing w:val="5"/>
                <w:lang w:eastAsia="de-DE"/>
                <w14:ligatures w14:val="none"/>
              </w:rPr>
              <w:t>3</w:t>
            </w:r>
            <w:r w:rsidRPr="00C93C1C">
              <w:rPr>
                <w:rFonts w:ascii="Helvetica Neue" w:eastAsia="Times New Roman" w:hAnsi="Helvetica Neue" w:cs="Segoe UI"/>
                <w:b/>
                <w:bCs/>
                <w:color w:val="333333"/>
                <w:spacing w:val="5"/>
                <w:lang w:eastAsia="de-DE"/>
                <w14:ligatures w14:val="none"/>
              </w:rPr>
              <w:fldChar w:fldCharType="end"/>
            </w:r>
          </w:p>
        </w:tc>
      </w:tr>
      <w:tr w:rsidR="008400A1" w:rsidRPr="00C93C1C" w14:paraId="1EEB6F00" w14:textId="77777777" w:rsidTr="00E337E6">
        <w:tc>
          <w:tcPr>
            <w:tcW w:w="7808" w:type="dxa"/>
          </w:tcPr>
          <w:p w14:paraId="35C04A3F" w14:textId="2DB0ECFA" w:rsidR="008400A1" w:rsidRPr="00C93C1C" w:rsidRDefault="00367B9F" w:rsidP="00E337E6">
            <w:pPr>
              <w:spacing w:before="120" w:after="100" w:afterAutospacing="1"/>
              <w:jc w:val="left"/>
              <w:rPr>
                <w:rFonts w:ascii="Helvetica Neue" w:hAnsi="Helvetica Neue" w:cs="Segoe UI"/>
                <w:b/>
                <w:bCs/>
                <w:lang w:val="de-DE"/>
              </w:rPr>
            </w:pPr>
            <w:r w:rsidRPr="00C93C1C">
              <w:rPr>
                <w:rFonts w:ascii="Helvetica Neue" w:hAnsi="Helvetica Neue" w:cs="Segoe UI"/>
                <w:b/>
                <w:bCs/>
                <w:lang w:val="de-DE"/>
              </w:rPr>
              <w:fldChar w:fldCharType="begin"/>
            </w:r>
            <w:r w:rsidRPr="00C93C1C">
              <w:rPr>
                <w:rFonts w:ascii="Helvetica Neue" w:hAnsi="Helvetica Neue" w:cs="Segoe UI"/>
                <w:b/>
                <w:bCs/>
                <w:lang w:val="de-DE"/>
              </w:rPr>
              <w:instrText xml:space="preserve"> REF _Ref143435035 \h  \* MERGEFORMAT </w:instrText>
            </w:r>
            <w:r w:rsidRPr="00C93C1C">
              <w:rPr>
                <w:rFonts w:ascii="Helvetica Neue" w:hAnsi="Helvetica Neue" w:cs="Segoe UI"/>
                <w:b/>
                <w:bCs/>
                <w:lang w:val="de-DE"/>
              </w:rPr>
            </w:r>
            <w:r w:rsidRPr="00C93C1C">
              <w:rPr>
                <w:rFonts w:ascii="Helvetica Neue" w:hAnsi="Helvetica Neue" w:cs="Segoe UI"/>
                <w:b/>
                <w:bCs/>
                <w:lang w:val="de-DE"/>
              </w:rPr>
              <w:fldChar w:fldCharType="separate"/>
            </w:r>
            <w:r w:rsidR="004E3BBB" w:rsidRPr="004E3BBB">
              <w:rPr>
                <w:rFonts w:ascii="Helvetica Neue" w:hAnsi="Helvetica Neue" w:cs="Segoe UI"/>
                <w:b/>
                <w:bCs/>
                <w:lang w:val="de-DE"/>
              </w:rPr>
              <w:t>2. Über diesen Fragenkatalog</w:t>
            </w:r>
            <w:r w:rsidRPr="00C93C1C">
              <w:rPr>
                <w:rFonts w:ascii="Helvetica Neue" w:hAnsi="Helvetica Neue" w:cs="Segoe UI"/>
                <w:b/>
                <w:bCs/>
                <w:lang w:val="de-DE"/>
              </w:rPr>
              <w:fldChar w:fldCharType="end"/>
            </w:r>
          </w:p>
        </w:tc>
        <w:tc>
          <w:tcPr>
            <w:tcW w:w="1218" w:type="dxa"/>
          </w:tcPr>
          <w:p w14:paraId="2CED192C" w14:textId="03E31E8F" w:rsidR="008400A1" w:rsidRPr="00C93C1C" w:rsidRDefault="00367B9F" w:rsidP="00E337E6">
            <w:pPr>
              <w:spacing w:before="120" w:after="100" w:afterAutospacing="1"/>
              <w:jc w:val="right"/>
              <w:rPr>
                <w:rFonts w:ascii="Helvetica Neue" w:hAnsi="Helvetica Neue" w:cs="Segoe UI"/>
                <w:b/>
                <w:bCs/>
                <w:lang w:val="de-DE"/>
              </w:rPr>
            </w:pPr>
            <w:r w:rsidRPr="00C93C1C">
              <w:rPr>
                <w:rFonts w:ascii="Helvetica Neue" w:hAnsi="Helvetica Neue" w:cs="Segoe UI"/>
                <w:b/>
                <w:bCs/>
                <w:lang w:val="de-DE"/>
              </w:rPr>
              <w:fldChar w:fldCharType="begin"/>
            </w:r>
            <w:r w:rsidRPr="00C93C1C">
              <w:rPr>
                <w:rFonts w:ascii="Helvetica Neue" w:hAnsi="Helvetica Neue" w:cs="Segoe UI"/>
                <w:b/>
                <w:bCs/>
                <w:lang w:val="de-DE"/>
              </w:rPr>
              <w:instrText xml:space="preserve"> PAGEREF _Ref143332339 \h </w:instrText>
            </w:r>
            <w:r w:rsidRPr="00C93C1C">
              <w:rPr>
                <w:rFonts w:ascii="Helvetica Neue" w:hAnsi="Helvetica Neue" w:cs="Segoe UI"/>
                <w:b/>
                <w:bCs/>
                <w:lang w:val="de-DE"/>
              </w:rPr>
            </w:r>
            <w:r w:rsidRPr="00C93C1C">
              <w:rPr>
                <w:rFonts w:ascii="Helvetica Neue" w:hAnsi="Helvetica Neue" w:cs="Segoe UI"/>
                <w:b/>
                <w:bCs/>
                <w:lang w:val="de-DE"/>
              </w:rPr>
              <w:fldChar w:fldCharType="separate"/>
            </w:r>
            <w:r w:rsidR="004E3BBB">
              <w:rPr>
                <w:rFonts w:ascii="Helvetica Neue" w:hAnsi="Helvetica Neue" w:cs="Segoe UI"/>
                <w:b/>
                <w:bCs/>
                <w:noProof/>
                <w:lang w:val="de-DE"/>
              </w:rPr>
              <w:t>3</w:t>
            </w:r>
            <w:r w:rsidRPr="00C93C1C">
              <w:rPr>
                <w:rFonts w:ascii="Helvetica Neue" w:hAnsi="Helvetica Neue" w:cs="Segoe UI"/>
                <w:b/>
                <w:bCs/>
                <w:lang w:val="de-DE"/>
              </w:rPr>
              <w:fldChar w:fldCharType="end"/>
            </w:r>
          </w:p>
        </w:tc>
      </w:tr>
      <w:tr w:rsidR="008400A1" w:rsidRPr="00C93C1C" w14:paraId="5D39153D" w14:textId="77777777" w:rsidTr="00E337E6">
        <w:tc>
          <w:tcPr>
            <w:tcW w:w="7808" w:type="dxa"/>
            <w:shd w:val="clear" w:color="auto" w:fill="auto"/>
          </w:tcPr>
          <w:p w14:paraId="490E0773" w14:textId="10FE32CC" w:rsidR="008400A1" w:rsidRPr="00C93C1C" w:rsidRDefault="00367B9F" w:rsidP="00E337E6">
            <w:pPr>
              <w:spacing w:before="120" w:after="100" w:afterAutospacing="1"/>
              <w:jc w:val="left"/>
              <w:rPr>
                <w:rFonts w:ascii="Helvetica Neue" w:eastAsia="Times New Roman" w:hAnsi="Helvetica Neue" w:cs="Segoe UI"/>
                <w:b/>
                <w:bCs/>
                <w:color w:val="333333"/>
                <w:spacing w:val="5"/>
                <w:lang w:eastAsia="de-DE"/>
                <w14:ligatures w14:val="none"/>
              </w:rPr>
            </w:pPr>
            <w:r w:rsidRPr="00C93C1C">
              <w:rPr>
                <w:rFonts w:ascii="Helvetica Neue" w:eastAsia="Times New Roman" w:hAnsi="Helvetica Neue" w:cs="Segoe UI"/>
                <w:b/>
                <w:bCs/>
                <w:color w:val="333333"/>
                <w:spacing w:val="5"/>
                <w:lang w:eastAsia="de-DE"/>
                <w14:ligatures w14:val="none"/>
              </w:rPr>
              <w:fldChar w:fldCharType="begin"/>
            </w:r>
            <w:r w:rsidRPr="00C93C1C">
              <w:rPr>
                <w:rFonts w:ascii="Helvetica Neue" w:eastAsia="Times New Roman" w:hAnsi="Helvetica Neue" w:cs="Segoe UI"/>
                <w:b/>
                <w:bCs/>
                <w:color w:val="333333"/>
                <w:spacing w:val="5"/>
                <w:lang w:eastAsia="de-DE"/>
                <w14:ligatures w14:val="none"/>
              </w:rPr>
              <w:instrText xml:space="preserve"> REF _Ref143331883 \h  \* MERGEFORMAT </w:instrText>
            </w:r>
            <w:r w:rsidRPr="00C93C1C">
              <w:rPr>
                <w:rFonts w:ascii="Helvetica Neue" w:eastAsia="Times New Roman" w:hAnsi="Helvetica Neue" w:cs="Segoe UI"/>
                <w:b/>
                <w:bCs/>
                <w:color w:val="333333"/>
                <w:spacing w:val="5"/>
                <w:lang w:eastAsia="de-DE"/>
                <w14:ligatures w14:val="none"/>
              </w:rPr>
            </w:r>
            <w:r w:rsidRPr="00C93C1C">
              <w:rPr>
                <w:rFonts w:ascii="Helvetica Neue" w:eastAsia="Times New Roman" w:hAnsi="Helvetica Neue" w:cs="Segoe UI"/>
                <w:b/>
                <w:bCs/>
                <w:color w:val="333333"/>
                <w:spacing w:val="5"/>
                <w:lang w:eastAsia="de-DE"/>
                <w14:ligatures w14:val="none"/>
              </w:rPr>
              <w:fldChar w:fldCharType="separate"/>
            </w:r>
            <w:r w:rsidR="004E3BBB" w:rsidRPr="004E3BBB">
              <w:rPr>
                <w:rFonts w:ascii="Helvetica Neue" w:hAnsi="Helvetica Neue" w:cs="Segoe UI"/>
                <w:b/>
                <w:bCs/>
                <w:lang w:val="de-DE"/>
              </w:rPr>
              <w:t>3.</w:t>
            </w:r>
            <w:r w:rsidR="004E3BBB" w:rsidRPr="004E3BBB">
              <w:rPr>
                <w:rFonts w:ascii="Helvetica Neue" w:hAnsi="Helvetica Neue" w:cs="Segoe UI"/>
                <w:b/>
                <w:bCs/>
              </w:rPr>
              <w:t xml:space="preserve"> </w:t>
            </w:r>
            <w:proofErr w:type="spellStart"/>
            <w:r w:rsidR="004E3BBB" w:rsidRPr="004E3BBB">
              <w:rPr>
                <w:rFonts w:ascii="Helvetica Neue" w:hAnsi="Helvetica Neue" w:cs="Segoe UI"/>
                <w:b/>
                <w:bCs/>
              </w:rPr>
              <w:t>Urheberrecht</w:t>
            </w:r>
            <w:proofErr w:type="spellEnd"/>
            <w:r w:rsidR="004E3BBB" w:rsidRPr="004E3BBB">
              <w:rPr>
                <w:rFonts w:ascii="Helvetica Neue" w:hAnsi="Helvetica Neue" w:cs="Segoe UI"/>
                <w:b/>
                <w:bCs/>
              </w:rPr>
              <w:t xml:space="preserve"> und </w:t>
            </w:r>
            <w:proofErr w:type="spellStart"/>
            <w:r w:rsidR="004E3BBB" w:rsidRPr="004E3BBB">
              <w:rPr>
                <w:rFonts w:ascii="Helvetica Neue" w:hAnsi="Helvetica Neue" w:cs="Segoe UI"/>
                <w:b/>
                <w:bCs/>
              </w:rPr>
              <w:t>Verwertungsrechte</w:t>
            </w:r>
            <w:proofErr w:type="spellEnd"/>
            <w:r w:rsidRPr="00C93C1C">
              <w:rPr>
                <w:rFonts w:ascii="Helvetica Neue" w:eastAsia="Times New Roman" w:hAnsi="Helvetica Neue" w:cs="Segoe UI"/>
                <w:b/>
                <w:bCs/>
                <w:color w:val="333333"/>
                <w:spacing w:val="5"/>
                <w:lang w:eastAsia="de-DE"/>
                <w14:ligatures w14:val="none"/>
              </w:rPr>
              <w:fldChar w:fldCharType="end"/>
            </w:r>
          </w:p>
        </w:tc>
        <w:tc>
          <w:tcPr>
            <w:tcW w:w="1218" w:type="dxa"/>
            <w:shd w:val="clear" w:color="auto" w:fill="auto"/>
          </w:tcPr>
          <w:p w14:paraId="3A40A650" w14:textId="36E35BCD" w:rsidR="008400A1" w:rsidRPr="00C93C1C" w:rsidRDefault="00367B9F" w:rsidP="00E337E6">
            <w:pPr>
              <w:spacing w:before="100" w:beforeAutospacing="1" w:after="100" w:afterAutospacing="1"/>
              <w:jc w:val="right"/>
              <w:rPr>
                <w:rFonts w:ascii="Helvetica Neue" w:eastAsia="Times New Roman" w:hAnsi="Helvetica Neue" w:cs="Segoe UI"/>
                <w:b/>
                <w:bCs/>
                <w:color w:val="333333"/>
                <w:spacing w:val="5"/>
                <w:lang w:eastAsia="de-DE"/>
                <w14:ligatures w14:val="none"/>
              </w:rPr>
            </w:pPr>
            <w:r w:rsidRPr="00C93C1C">
              <w:rPr>
                <w:rFonts w:ascii="Helvetica Neue" w:eastAsia="Times New Roman" w:hAnsi="Helvetica Neue" w:cs="Segoe UI"/>
                <w:b/>
                <w:bCs/>
                <w:color w:val="333333"/>
                <w:spacing w:val="5"/>
                <w:lang w:eastAsia="de-DE"/>
                <w14:ligatures w14:val="none"/>
              </w:rPr>
              <w:fldChar w:fldCharType="begin"/>
            </w:r>
            <w:r w:rsidRPr="00C93C1C">
              <w:rPr>
                <w:rFonts w:ascii="Helvetica Neue" w:eastAsia="Times New Roman" w:hAnsi="Helvetica Neue" w:cs="Segoe UI"/>
                <w:b/>
                <w:bCs/>
                <w:color w:val="333333"/>
                <w:spacing w:val="5"/>
                <w:lang w:eastAsia="de-DE"/>
                <w14:ligatures w14:val="none"/>
              </w:rPr>
              <w:instrText xml:space="preserve"> PAGEREF _Ref143332341 \h </w:instrText>
            </w:r>
            <w:r w:rsidRPr="00C93C1C">
              <w:rPr>
                <w:rFonts w:ascii="Helvetica Neue" w:eastAsia="Times New Roman" w:hAnsi="Helvetica Neue" w:cs="Segoe UI"/>
                <w:b/>
                <w:bCs/>
                <w:color w:val="333333"/>
                <w:spacing w:val="5"/>
                <w:lang w:eastAsia="de-DE"/>
                <w14:ligatures w14:val="none"/>
              </w:rPr>
            </w:r>
            <w:r w:rsidRPr="00C93C1C">
              <w:rPr>
                <w:rFonts w:ascii="Helvetica Neue" w:eastAsia="Times New Roman" w:hAnsi="Helvetica Neue" w:cs="Segoe UI"/>
                <w:b/>
                <w:bCs/>
                <w:color w:val="333333"/>
                <w:spacing w:val="5"/>
                <w:lang w:eastAsia="de-DE"/>
                <w14:ligatures w14:val="none"/>
              </w:rPr>
              <w:fldChar w:fldCharType="separate"/>
            </w:r>
            <w:r w:rsidR="004E3BBB">
              <w:rPr>
                <w:rFonts w:ascii="Helvetica Neue" w:eastAsia="Times New Roman" w:hAnsi="Helvetica Neue" w:cs="Segoe UI"/>
                <w:b/>
                <w:bCs/>
                <w:noProof/>
                <w:color w:val="333333"/>
                <w:spacing w:val="5"/>
                <w:lang w:eastAsia="de-DE"/>
                <w14:ligatures w14:val="none"/>
              </w:rPr>
              <w:t>4</w:t>
            </w:r>
            <w:r w:rsidRPr="00C93C1C">
              <w:rPr>
                <w:rFonts w:ascii="Helvetica Neue" w:eastAsia="Times New Roman" w:hAnsi="Helvetica Neue" w:cs="Segoe UI"/>
                <w:b/>
                <w:bCs/>
                <w:color w:val="333333"/>
                <w:spacing w:val="5"/>
                <w:lang w:eastAsia="de-DE"/>
                <w14:ligatures w14:val="none"/>
              </w:rPr>
              <w:fldChar w:fldCharType="end"/>
            </w:r>
          </w:p>
        </w:tc>
      </w:tr>
      <w:tr w:rsidR="008400A1" w:rsidRPr="00155A26" w14:paraId="5A36F1BB" w14:textId="77777777" w:rsidTr="00E337E6">
        <w:tc>
          <w:tcPr>
            <w:tcW w:w="7808" w:type="dxa"/>
          </w:tcPr>
          <w:p w14:paraId="71F0BE9E" w14:textId="71C032DF" w:rsidR="008400A1" w:rsidRPr="00155A26" w:rsidRDefault="00367B9F" w:rsidP="00E337E6">
            <w:pPr>
              <w:spacing w:before="100" w:beforeAutospacing="1" w:after="100" w:afterAutospacing="1"/>
              <w:ind w:left="600" w:hanging="283"/>
              <w:jc w:val="left"/>
              <w:rPr>
                <w:rFonts w:ascii="Helvetica Neue" w:eastAsia="Times New Roman" w:hAnsi="Helvetica Neue" w:cs="Segoe UI"/>
                <w:color w:val="333333"/>
                <w:spacing w:val="5"/>
                <w:lang w:val="de-DE"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val="de-DE" w:eastAsia="de-DE"/>
                <w14:ligatures w14:val="none"/>
              </w:rPr>
              <w:instrText xml:space="preserve"> REF _Ref143331885 \h  \* MERGEFORMAT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sidRPr="004E3BBB">
              <w:rPr>
                <w:rFonts w:ascii="Helvetica Neue" w:hAnsi="Helvetica Neue" w:cs="Segoe UI"/>
                <w:b/>
                <w:bCs/>
                <w:lang w:val="de-DE"/>
              </w:rPr>
              <w:t>Frage 3.1:</w:t>
            </w:r>
            <w:r w:rsidR="004E3BBB" w:rsidRPr="004E3BBB">
              <w:rPr>
                <w:rFonts w:ascii="Helvetica Neue" w:hAnsi="Helvetica Neue" w:cs="Segoe UI"/>
                <w:lang w:val="de-DE"/>
              </w:rPr>
              <w:t xml:space="preserve"> Inwiefern berühren die für das Training von KI-Diensten verwendeten Texte die Urheberrechte von Dritten </w:t>
            </w:r>
            <w:r w:rsidR="004E3BBB" w:rsidRPr="004E3BBB">
              <w:rPr>
                <w:rFonts w:ascii="Helvetica Neue" w:hAnsi="Helvetica Neue"/>
                <w:lang w:val="de-DE"/>
              </w:rPr>
              <w:t>und was bedeutet das für meine Arbeit mit solchen Diensten?</w:t>
            </w:r>
            <w:r w:rsidRPr="00155A26">
              <w:rPr>
                <w:rFonts w:ascii="Helvetica Neue" w:eastAsia="Times New Roman" w:hAnsi="Helvetica Neue" w:cs="Segoe UI"/>
                <w:color w:val="333333"/>
                <w:spacing w:val="5"/>
                <w:lang w:eastAsia="de-DE"/>
                <w14:ligatures w14:val="none"/>
              </w:rPr>
              <w:fldChar w:fldCharType="end"/>
            </w:r>
          </w:p>
        </w:tc>
        <w:tc>
          <w:tcPr>
            <w:tcW w:w="1218" w:type="dxa"/>
          </w:tcPr>
          <w:p w14:paraId="3BCD9E19" w14:textId="5E7D74FE" w:rsidR="008400A1" w:rsidRPr="00155A26" w:rsidRDefault="00367B9F" w:rsidP="00E337E6">
            <w:pPr>
              <w:spacing w:before="100" w:beforeAutospacing="1" w:after="100" w:afterAutospacing="1"/>
              <w:jc w:val="right"/>
              <w:rPr>
                <w:rFonts w:ascii="Helvetica Neue" w:eastAsia="Times New Roman" w:hAnsi="Helvetica Neue" w:cs="Segoe UI"/>
                <w:color w:val="333333"/>
                <w:spacing w:val="5"/>
                <w:lang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eastAsia="de-DE"/>
                <w14:ligatures w14:val="none"/>
              </w:rPr>
              <w:instrText xml:space="preserve"> PAGEREF _Ref143332344 \h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Pr>
                <w:rFonts w:ascii="Helvetica Neue" w:eastAsia="Times New Roman" w:hAnsi="Helvetica Neue" w:cs="Segoe UI"/>
                <w:noProof/>
                <w:color w:val="333333"/>
                <w:spacing w:val="5"/>
                <w:lang w:eastAsia="de-DE"/>
                <w14:ligatures w14:val="none"/>
              </w:rPr>
              <w:t>5</w:t>
            </w:r>
            <w:r w:rsidRPr="00155A26">
              <w:rPr>
                <w:rFonts w:ascii="Helvetica Neue" w:eastAsia="Times New Roman" w:hAnsi="Helvetica Neue" w:cs="Segoe UI"/>
                <w:color w:val="333333"/>
                <w:spacing w:val="5"/>
                <w:lang w:eastAsia="de-DE"/>
                <w14:ligatures w14:val="none"/>
              </w:rPr>
              <w:fldChar w:fldCharType="end"/>
            </w:r>
          </w:p>
        </w:tc>
      </w:tr>
      <w:tr w:rsidR="008400A1" w:rsidRPr="00155A26" w14:paraId="78757285" w14:textId="77777777" w:rsidTr="00E337E6">
        <w:tc>
          <w:tcPr>
            <w:tcW w:w="7808" w:type="dxa"/>
          </w:tcPr>
          <w:p w14:paraId="08E48C2C" w14:textId="3DE55C6A" w:rsidR="008400A1" w:rsidRPr="00155A26" w:rsidRDefault="00367B9F" w:rsidP="00E337E6">
            <w:pPr>
              <w:spacing w:before="100" w:beforeAutospacing="1" w:after="100" w:afterAutospacing="1"/>
              <w:ind w:left="600" w:hanging="283"/>
              <w:jc w:val="left"/>
              <w:rPr>
                <w:rFonts w:ascii="Helvetica Neue" w:eastAsia="Times New Roman" w:hAnsi="Helvetica Neue" w:cs="Segoe UI"/>
                <w:color w:val="333333"/>
                <w:spacing w:val="5"/>
                <w:lang w:val="de-DE"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val="de-DE" w:eastAsia="de-DE"/>
                <w14:ligatures w14:val="none"/>
              </w:rPr>
              <w:instrText xml:space="preserve"> REF _Ref143331887 \h  \* MERGEFORMAT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sidRPr="004E3BBB">
              <w:rPr>
                <w:rFonts w:ascii="Helvetica Neue" w:hAnsi="Helvetica Neue" w:cs="Segoe UI"/>
                <w:b/>
                <w:bCs/>
                <w:lang w:val="de-DE"/>
              </w:rPr>
              <w:t>Frage 3.2:</w:t>
            </w:r>
            <w:r w:rsidR="004E3BBB" w:rsidRPr="004E3BBB">
              <w:rPr>
                <w:rFonts w:ascii="Helvetica Neue" w:hAnsi="Helvetica Neue" w:cs="Segoe UI"/>
                <w:lang w:val="de-DE"/>
              </w:rPr>
              <w:t xml:space="preserve"> Wem gehören die Urheberrechte und Verwertungsrechte an Medien, die von KI-Dienste erzeugt werden?</w:t>
            </w:r>
            <w:r w:rsidRPr="00155A26">
              <w:rPr>
                <w:rFonts w:ascii="Helvetica Neue" w:eastAsia="Times New Roman" w:hAnsi="Helvetica Neue" w:cs="Segoe UI"/>
                <w:color w:val="333333"/>
                <w:spacing w:val="5"/>
                <w:lang w:eastAsia="de-DE"/>
                <w14:ligatures w14:val="none"/>
              </w:rPr>
              <w:fldChar w:fldCharType="end"/>
            </w:r>
          </w:p>
        </w:tc>
        <w:tc>
          <w:tcPr>
            <w:tcW w:w="1218" w:type="dxa"/>
          </w:tcPr>
          <w:p w14:paraId="42E2236A" w14:textId="4C95D76E" w:rsidR="008400A1" w:rsidRPr="00155A26" w:rsidRDefault="00367B9F" w:rsidP="00E337E6">
            <w:pPr>
              <w:spacing w:before="100" w:beforeAutospacing="1" w:after="100" w:afterAutospacing="1"/>
              <w:jc w:val="right"/>
              <w:rPr>
                <w:rFonts w:ascii="Helvetica Neue" w:eastAsia="Times New Roman" w:hAnsi="Helvetica Neue" w:cs="Segoe UI"/>
                <w:color w:val="333333"/>
                <w:spacing w:val="5"/>
                <w:lang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eastAsia="de-DE"/>
                <w14:ligatures w14:val="none"/>
              </w:rPr>
              <w:instrText xml:space="preserve"> PAGEREF _Ref143332346 \h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Pr>
                <w:rFonts w:ascii="Helvetica Neue" w:eastAsia="Times New Roman" w:hAnsi="Helvetica Neue" w:cs="Segoe UI"/>
                <w:noProof/>
                <w:color w:val="333333"/>
                <w:spacing w:val="5"/>
                <w:lang w:eastAsia="de-DE"/>
                <w14:ligatures w14:val="none"/>
              </w:rPr>
              <w:t>7</w:t>
            </w:r>
            <w:r w:rsidRPr="00155A26">
              <w:rPr>
                <w:rFonts w:ascii="Helvetica Neue" w:eastAsia="Times New Roman" w:hAnsi="Helvetica Neue" w:cs="Segoe UI"/>
                <w:color w:val="333333"/>
                <w:spacing w:val="5"/>
                <w:lang w:eastAsia="de-DE"/>
                <w14:ligatures w14:val="none"/>
              </w:rPr>
              <w:fldChar w:fldCharType="end"/>
            </w:r>
          </w:p>
        </w:tc>
      </w:tr>
      <w:tr w:rsidR="008400A1" w:rsidRPr="00155A26" w14:paraId="0CAC71FB" w14:textId="77777777" w:rsidTr="00E337E6">
        <w:tc>
          <w:tcPr>
            <w:tcW w:w="7808" w:type="dxa"/>
          </w:tcPr>
          <w:p w14:paraId="4CB7506D" w14:textId="1CD153B3" w:rsidR="008400A1" w:rsidRPr="00155A26" w:rsidRDefault="00367B9F" w:rsidP="001C2D53">
            <w:pPr>
              <w:spacing w:before="100" w:beforeAutospacing="1" w:after="100" w:afterAutospacing="1"/>
              <w:ind w:left="1171" w:hanging="283"/>
              <w:jc w:val="left"/>
              <w:rPr>
                <w:rFonts w:ascii="Helvetica Neue" w:eastAsia="Times New Roman" w:hAnsi="Helvetica Neue" w:cs="Segoe UI"/>
                <w:color w:val="333333"/>
                <w:spacing w:val="5"/>
                <w:lang w:val="de-DE"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val="de-DE" w:eastAsia="de-DE"/>
                <w14:ligatures w14:val="none"/>
              </w:rPr>
              <w:instrText xml:space="preserve"> REF _Ref143331888 \h  \* MERGEFORMAT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sidRPr="004E3BBB">
              <w:rPr>
                <w:rFonts w:ascii="Helvetica Neue" w:hAnsi="Helvetica Neue" w:cs="Segoe UI"/>
                <w:b/>
                <w:bCs/>
                <w:lang w:val="de-DE"/>
              </w:rPr>
              <w:t>3.2.1</w:t>
            </w:r>
            <w:r w:rsidR="004E3BBB" w:rsidRPr="004E3BBB">
              <w:rPr>
                <w:rFonts w:ascii="Helvetica Neue" w:hAnsi="Helvetica Neue" w:cs="Segoe UI"/>
                <w:lang w:val="de-DE"/>
              </w:rPr>
              <w:t xml:space="preserve"> Erläuterung zu Fällen, in denen die Ausgabe von KI-Diensten urheberrechtlich geschütztes</w:t>
            </w:r>
            <w:r w:rsidR="004E3BBB" w:rsidRPr="004E3BBB">
              <w:rPr>
                <w:rFonts w:ascii="Helvetica Neue" w:hAnsi="Helvetica Neue"/>
                <w:lang w:val="de-DE"/>
              </w:rPr>
              <w:t xml:space="preserve"> Material enthalten </w:t>
            </w:r>
            <w:r w:rsidRPr="00155A26">
              <w:rPr>
                <w:rFonts w:ascii="Helvetica Neue" w:eastAsia="Times New Roman" w:hAnsi="Helvetica Neue" w:cs="Segoe UI"/>
                <w:color w:val="333333"/>
                <w:spacing w:val="5"/>
                <w:lang w:eastAsia="de-DE"/>
                <w14:ligatures w14:val="none"/>
              </w:rPr>
              <w:fldChar w:fldCharType="end"/>
            </w:r>
          </w:p>
        </w:tc>
        <w:tc>
          <w:tcPr>
            <w:tcW w:w="1218" w:type="dxa"/>
          </w:tcPr>
          <w:p w14:paraId="2F954608" w14:textId="71B2B4FC" w:rsidR="008400A1" w:rsidRPr="00155A26" w:rsidRDefault="00367B9F" w:rsidP="00E337E6">
            <w:pPr>
              <w:spacing w:before="100" w:beforeAutospacing="1" w:after="100" w:afterAutospacing="1"/>
              <w:jc w:val="right"/>
              <w:rPr>
                <w:rFonts w:ascii="Helvetica Neue" w:eastAsia="Times New Roman" w:hAnsi="Helvetica Neue" w:cs="Segoe UI"/>
                <w:color w:val="333333"/>
                <w:spacing w:val="5"/>
                <w:lang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eastAsia="de-DE"/>
                <w14:ligatures w14:val="none"/>
              </w:rPr>
              <w:instrText xml:space="preserve"> PAGEREF _Ref143332348 \h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Pr>
                <w:rFonts w:ascii="Helvetica Neue" w:eastAsia="Times New Roman" w:hAnsi="Helvetica Neue" w:cs="Segoe UI"/>
                <w:noProof/>
                <w:color w:val="333333"/>
                <w:spacing w:val="5"/>
                <w:lang w:eastAsia="de-DE"/>
                <w14:ligatures w14:val="none"/>
              </w:rPr>
              <w:t>7</w:t>
            </w:r>
            <w:r w:rsidRPr="00155A26">
              <w:rPr>
                <w:rFonts w:ascii="Helvetica Neue" w:eastAsia="Times New Roman" w:hAnsi="Helvetica Neue" w:cs="Segoe UI"/>
                <w:color w:val="333333"/>
                <w:spacing w:val="5"/>
                <w:lang w:eastAsia="de-DE"/>
                <w14:ligatures w14:val="none"/>
              </w:rPr>
              <w:fldChar w:fldCharType="end"/>
            </w:r>
          </w:p>
        </w:tc>
      </w:tr>
      <w:tr w:rsidR="008400A1" w:rsidRPr="00155A26" w14:paraId="72FD319B" w14:textId="77777777" w:rsidTr="00E337E6">
        <w:tc>
          <w:tcPr>
            <w:tcW w:w="7808" w:type="dxa"/>
          </w:tcPr>
          <w:p w14:paraId="4E9D7230" w14:textId="42B82D85" w:rsidR="008400A1" w:rsidRPr="00155A26" w:rsidRDefault="00367B9F" w:rsidP="001C2D53">
            <w:pPr>
              <w:spacing w:before="100" w:beforeAutospacing="1" w:after="100" w:afterAutospacing="1"/>
              <w:ind w:left="1171" w:hanging="283"/>
              <w:jc w:val="left"/>
              <w:rPr>
                <w:rFonts w:ascii="Helvetica Neue" w:eastAsia="Times New Roman" w:hAnsi="Helvetica Neue" w:cs="Segoe UI"/>
                <w:color w:val="333333"/>
                <w:spacing w:val="5"/>
                <w:lang w:val="de-DE"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val="de-DE" w:eastAsia="de-DE"/>
                <w14:ligatures w14:val="none"/>
              </w:rPr>
              <w:instrText xml:space="preserve"> REF _Ref143331890 \h  \* MERGEFORMAT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sidRPr="004E3BBB">
              <w:rPr>
                <w:rFonts w:ascii="Helvetica Neue" w:hAnsi="Helvetica Neue" w:cs="Segoe UI"/>
                <w:b/>
                <w:bCs/>
                <w:lang w:val="de-DE"/>
              </w:rPr>
              <w:t>3.2.2</w:t>
            </w:r>
            <w:r w:rsidR="004E3BBB" w:rsidRPr="004E3BBB">
              <w:rPr>
                <w:rFonts w:ascii="Helvetica Neue" w:hAnsi="Helvetica Neue"/>
                <w:lang w:val="de-DE"/>
              </w:rPr>
              <w:t xml:space="preserve"> Erläuterung zu Fällen, in denen urheberrechtlich geschütztes Material als Teil eines Prompts in einen KI-Dienst eingegeben wird</w:t>
            </w:r>
            <w:r w:rsidRPr="00155A26">
              <w:rPr>
                <w:rFonts w:ascii="Helvetica Neue" w:eastAsia="Times New Roman" w:hAnsi="Helvetica Neue" w:cs="Segoe UI"/>
                <w:color w:val="333333"/>
                <w:spacing w:val="5"/>
                <w:lang w:eastAsia="de-DE"/>
                <w14:ligatures w14:val="none"/>
              </w:rPr>
              <w:fldChar w:fldCharType="end"/>
            </w:r>
          </w:p>
        </w:tc>
        <w:tc>
          <w:tcPr>
            <w:tcW w:w="1218" w:type="dxa"/>
          </w:tcPr>
          <w:p w14:paraId="09328AA2" w14:textId="434EC3E4" w:rsidR="008400A1" w:rsidRPr="00155A26" w:rsidRDefault="00367B9F" w:rsidP="00E337E6">
            <w:pPr>
              <w:spacing w:before="100" w:beforeAutospacing="1" w:after="100" w:afterAutospacing="1"/>
              <w:jc w:val="right"/>
              <w:rPr>
                <w:rFonts w:ascii="Helvetica Neue" w:eastAsia="Times New Roman" w:hAnsi="Helvetica Neue" w:cs="Segoe UI"/>
                <w:color w:val="333333"/>
                <w:spacing w:val="5"/>
                <w:lang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eastAsia="de-DE"/>
                <w14:ligatures w14:val="none"/>
              </w:rPr>
              <w:instrText xml:space="preserve"> PAGEREF _Ref143332350 \h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Pr>
                <w:rFonts w:ascii="Helvetica Neue" w:eastAsia="Times New Roman" w:hAnsi="Helvetica Neue" w:cs="Segoe UI"/>
                <w:noProof/>
                <w:color w:val="333333"/>
                <w:spacing w:val="5"/>
                <w:lang w:eastAsia="de-DE"/>
                <w14:ligatures w14:val="none"/>
              </w:rPr>
              <w:t>9</w:t>
            </w:r>
            <w:r w:rsidRPr="00155A26">
              <w:rPr>
                <w:rFonts w:ascii="Helvetica Neue" w:eastAsia="Times New Roman" w:hAnsi="Helvetica Neue" w:cs="Segoe UI"/>
                <w:color w:val="333333"/>
                <w:spacing w:val="5"/>
                <w:lang w:eastAsia="de-DE"/>
                <w14:ligatures w14:val="none"/>
              </w:rPr>
              <w:fldChar w:fldCharType="end"/>
            </w:r>
          </w:p>
        </w:tc>
      </w:tr>
      <w:tr w:rsidR="008400A1" w:rsidRPr="00155A26" w14:paraId="452562E7" w14:textId="77777777" w:rsidTr="00E337E6">
        <w:tc>
          <w:tcPr>
            <w:tcW w:w="7808" w:type="dxa"/>
          </w:tcPr>
          <w:p w14:paraId="7664EF75" w14:textId="2731D860" w:rsidR="008400A1" w:rsidRPr="00155A26" w:rsidRDefault="00367B9F" w:rsidP="00E337E6">
            <w:pPr>
              <w:spacing w:before="100" w:beforeAutospacing="1" w:after="100" w:afterAutospacing="1"/>
              <w:ind w:left="600" w:hanging="283"/>
              <w:jc w:val="left"/>
              <w:rPr>
                <w:rFonts w:ascii="Helvetica Neue" w:hAnsi="Helvetica Neue" w:cs="Segoe UI"/>
                <w:lang w:val="de-DE"/>
              </w:rPr>
            </w:pPr>
            <w:r w:rsidRPr="00155A26">
              <w:rPr>
                <w:rFonts w:ascii="Helvetica Neue" w:hAnsi="Helvetica Neue" w:cs="Segoe UI"/>
              </w:rPr>
              <w:fldChar w:fldCharType="begin"/>
            </w:r>
            <w:r w:rsidRPr="00155A26">
              <w:rPr>
                <w:rFonts w:ascii="Helvetica Neue" w:hAnsi="Helvetica Neue" w:cs="Segoe UI"/>
                <w:lang w:val="de-DE"/>
              </w:rPr>
              <w:instrText xml:space="preserve"> REF _Ref143425845 \h  \* MERGEFORMAT </w:instrText>
            </w:r>
            <w:r w:rsidRPr="00155A26">
              <w:rPr>
                <w:rFonts w:ascii="Helvetica Neue" w:hAnsi="Helvetica Neue" w:cs="Segoe UI"/>
              </w:rPr>
            </w:r>
            <w:r w:rsidRPr="00155A26">
              <w:rPr>
                <w:rFonts w:ascii="Helvetica Neue" w:hAnsi="Helvetica Neue" w:cs="Segoe UI"/>
              </w:rPr>
              <w:fldChar w:fldCharType="separate"/>
            </w:r>
            <w:r w:rsidR="004E3BBB" w:rsidRPr="004E3BBB">
              <w:rPr>
                <w:rFonts w:ascii="Helvetica Neue" w:hAnsi="Helvetica Neue" w:cs="Segoe UI"/>
                <w:b/>
                <w:bCs/>
                <w:lang w:val="de-DE"/>
              </w:rPr>
              <w:t>Frage 3.3:</w:t>
            </w:r>
            <w:r w:rsidR="004E3BBB" w:rsidRPr="004E3BBB">
              <w:rPr>
                <w:rFonts w:ascii="Helvetica Neue" w:hAnsi="Helvetica Neue" w:cs="Segoe UI"/>
                <w:lang w:val="de-DE"/>
              </w:rPr>
              <w:t xml:space="preserve"> Darf ein KI-Dienst dazu genutzt werden, Texte, Bilder oder andere Medien „im Stil von XY“ zu erzeugen?</w:t>
            </w:r>
            <w:r w:rsidRPr="00155A26">
              <w:rPr>
                <w:rFonts w:ascii="Helvetica Neue" w:hAnsi="Helvetica Neue" w:cs="Segoe UI"/>
              </w:rPr>
              <w:fldChar w:fldCharType="end"/>
            </w:r>
            <w:r w:rsidRPr="00155A26">
              <w:rPr>
                <w:rFonts w:ascii="Helvetica Neue" w:hAnsi="Helvetica Neue" w:cs="Segoe UI"/>
                <w:lang w:val="de-DE"/>
              </w:rPr>
              <w:t xml:space="preserve"> </w:t>
            </w:r>
          </w:p>
        </w:tc>
        <w:tc>
          <w:tcPr>
            <w:tcW w:w="1218" w:type="dxa"/>
          </w:tcPr>
          <w:p w14:paraId="194347C7" w14:textId="38E04A0B" w:rsidR="008400A1" w:rsidRPr="00155A26" w:rsidRDefault="00367B9F" w:rsidP="00E337E6">
            <w:pPr>
              <w:spacing w:before="100" w:beforeAutospacing="1" w:after="100" w:afterAutospacing="1"/>
              <w:ind w:left="600" w:hanging="283"/>
              <w:jc w:val="right"/>
              <w:rPr>
                <w:rFonts w:ascii="Helvetica Neue" w:hAnsi="Helvetica Neue" w:cs="Segoe UI"/>
              </w:rPr>
            </w:pPr>
            <w:r w:rsidRPr="00155A26">
              <w:rPr>
                <w:rFonts w:ascii="Helvetica Neue" w:hAnsi="Helvetica Neue" w:cs="Segoe UI"/>
              </w:rPr>
              <w:fldChar w:fldCharType="begin"/>
            </w:r>
            <w:r w:rsidRPr="00155A26">
              <w:rPr>
                <w:rFonts w:ascii="Helvetica Neue" w:hAnsi="Helvetica Neue" w:cs="Segoe UI"/>
              </w:rPr>
              <w:instrText xml:space="preserve"> PAGEREF _Ref143425845 \h </w:instrText>
            </w:r>
            <w:r w:rsidRPr="00155A26">
              <w:rPr>
                <w:rFonts w:ascii="Helvetica Neue" w:hAnsi="Helvetica Neue" w:cs="Segoe UI"/>
              </w:rPr>
            </w:r>
            <w:r w:rsidRPr="00155A26">
              <w:rPr>
                <w:rFonts w:ascii="Helvetica Neue" w:hAnsi="Helvetica Neue" w:cs="Segoe UI"/>
              </w:rPr>
              <w:fldChar w:fldCharType="separate"/>
            </w:r>
            <w:r w:rsidR="004E3BBB">
              <w:rPr>
                <w:rFonts w:ascii="Helvetica Neue" w:hAnsi="Helvetica Neue" w:cs="Segoe UI"/>
                <w:noProof/>
              </w:rPr>
              <w:t>10</w:t>
            </w:r>
            <w:r w:rsidRPr="00155A26">
              <w:rPr>
                <w:rFonts w:ascii="Helvetica Neue" w:hAnsi="Helvetica Neue" w:cs="Segoe UI"/>
              </w:rPr>
              <w:fldChar w:fldCharType="end"/>
            </w:r>
          </w:p>
        </w:tc>
      </w:tr>
      <w:tr w:rsidR="008400A1" w:rsidRPr="00C93C1C" w14:paraId="0A0EA0DE" w14:textId="77777777" w:rsidTr="00E337E6">
        <w:tc>
          <w:tcPr>
            <w:tcW w:w="7808" w:type="dxa"/>
          </w:tcPr>
          <w:p w14:paraId="4E7619D4" w14:textId="7C8BB520" w:rsidR="008400A1" w:rsidRPr="00C93C1C" w:rsidRDefault="00367B9F" w:rsidP="00E337E6">
            <w:pPr>
              <w:spacing w:before="120" w:after="100" w:afterAutospacing="1"/>
              <w:jc w:val="left"/>
              <w:rPr>
                <w:rFonts w:ascii="Helvetica Neue" w:eastAsia="Times New Roman" w:hAnsi="Helvetica Neue" w:cs="Segoe UI"/>
                <w:b/>
                <w:bCs/>
                <w:color w:val="333333"/>
                <w:spacing w:val="5"/>
                <w:lang w:eastAsia="de-DE"/>
                <w14:ligatures w14:val="none"/>
              </w:rPr>
            </w:pPr>
            <w:r w:rsidRPr="00C93C1C">
              <w:rPr>
                <w:rFonts w:ascii="Helvetica Neue" w:eastAsia="Times New Roman" w:hAnsi="Helvetica Neue" w:cs="Segoe UI"/>
                <w:b/>
                <w:bCs/>
                <w:color w:val="333333"/>
                <w:spacing w:val="5"/>
                <w:lang w:eastAsia="de-DE"/>
                <w14:ligatures w14:val="none"/>
              </w:rPr>
              <w:fldChar w:fldCharType="begin"/>
            </w:r>
            <w:r w:rsidRPr="00C93C1C">
              <w:rPr>
                <w:rFonts w:ascii="Helvetica Neue" w:eastAsia="Times New Roman" w:hAnsi="Helvetica Neue" w:cs="Segoe UI"/>
                <w:b/>
                <w:bCs/>
                <w:color w:val="333333"/>
                <w:spacing w:val="5"/>
                <w:lang w:eastAsia="de-DE"/>
                <w14:ligatures w14:val="none"/>
              </w:rPr>
              <w:instrText xml:space="preserve"> REF _Ref143331916 \h  \* MERGEFORMAT </w:instrText>
            </w:r>
            <w:r w:rsidRPr="00C93C1C">
              <w:rPr>
                <w:rFonts w:ascii="Helvetica Neue" w:eastAsia="Times New Roman" w:hAnsi="Helvetica Neue" w:cs="Segoe UI"/>
                <w:b/>
                <w:bCs/>
                <w:color w:val="333333"/>
                <w:spacing w:val="5"/>
                <w:lang w:eastAsia="de-DE"/>
                <w14:ligatures w14:val="none"/>
              </w:rPr>
            </w:r>
            <w:r w:rsidRPr="00C93C1C">
              <w:rPr>
                <w:rFonts w:ascii="Helvetica Neue" w:eastAsia="Times New Roman" w:hAnsi="Helvetica Neue" w:cs="Segoe UI"/>
                <w:b/>
                <w:bCs/>
                <w:color w:val="333333"/>
                <w:spacing w:val="5"/>
                <w:lang w:eastAsia="de-DE"/>
                <w14:ligatures w14:val="none"/>
              </w:rPr>
              <w:fldChar w:fldCharType="separate"/>
            </w:r>
            <w:r w:rsidR="004E3BBB" w:rsidRPr="004E3BBB">
              <w:rPr>
                <w:rFonts w:ascii="Helvetica Neue" w:hAnsi="Helvetica Neue" w:cs="Segoe UI"/>
                <w:b/>
                <w:bCs/>
              </w:rPr>
              <w:t xml:space="preserve">4. </w:t>
            </w:r>
            <w:proofErr w:type="spellStart"/>
            <w:r w:rsidR="004E3BBB" w:rsidRPr="004E3BBB">
              <w:rPr>
                <w:rFonts w:ascii="Helvetica Neue" w:hAnsi="Helvetica Neue" w:cs="Segoe UI"/>
                <w:b/>
                <w:bCs/>
              </w:rPr>
              <w:t>Persönlichkeitsrechte</w:t>
            </w:r>
            <w:proofErr w:type="spellEnd"/>
            <w:r w:rsidRPr="00C93C1C">
              <w:rPr>
                <w:rFonts w:ascii="Helvetica Neue" w:eastAsia="Times New Roman" w:hAnsi="Helvetica Neue" w:cs="Segoe UI"/>
                <w:b/>
                <w:bCs/>
                <w:color w:val="333333"/>
                <w:spacing w:val="5"/>
                <w:lang w:eastAsia="de-DE"/>
                <w14:ligatures w14:val="none"/>
              </w:rPr>
              <w:fldChar w:fldCharType="end"/>
            </w:r>
          </w:p>
        </w:tc>
        <w:tc>
          <w:tcPr>
            <w:tcW w:w="1218" w:type="dxa"/>
          </w:tcPr>
          <w:p w14:paraId="23C9A6BF" w14:textId="0F48250F" w:rsidR="008400A1" w:rsidRPr="00C93C1C" w:rsidRDefault="00367B9F" w:rsidP="00E337E6">
            <w:pPr>
              <w:spacing w:before="100" w:beforeAutospacing="1" w:after="100" w:afterAutospacing="1"/>
              <w:jc w:val="right"/>
              <w:rPr>
                <w:rFonts w:ascii="Helvetica Neue" w:eastAsia="Times New Roman" w:hAnsi="Helvetica Neue" w:cs="Segoe UI"/>
                <w:b/>
                <w:bCs/>
                <w:color w:val="333333"/>
                <w:spacing w:val="5"/>
                <w:lang w:eastAsia="de-DE"/>
                <w14:ligatures w14:val="none"/>
              </w:rPr>
            </w:pPr>
            <w:r w:rsidRPr="00C93C1C">
              <w:rPr>
                <w:rFonts w:ascii="Helvetica Neue" w:eastAsia="Times New Roman" w:hAnsi="Helvetica Neue" w:cs="Segoe UI"/>
                <w:b/>
                <w:bCs/>
                <w:color w:val="333333"/>
                <w:spacing w:val="5"/>
                <w:lang w:eastAsia="de-DE"/>
                <w14:ligatures w14:val="none"/>
              </w:rPr>
              <w:fldChar w:fldCharType="begin"/>
            </w:r>
            <w:r w:rsidRPr="00C93C1C">
              <w:rPr>
                <w:rFonts w:ascii="Helvetica Neue" w:eastAsia="Times New Roman" w:hAnsi="Helvetica Neue" w:cs="Segoe UI"/>
                <w:b/>
                <w:bCs/>
                <w:color w:val="333333"/>
                <w:spacing w:val="5"/>
                <w:lang w:eastAsia="de-DE"/>
                <w14:ligatures w14:val="none"/>
              </w:rPr>
              <w:instrText xml:space="preserve"> PAGEREF _Ref143332371 \h </w:instrText>
            </w:r>
            <w:r w:rsidRPr="00C93C1C">
              <w:rPr>
                <w:rFonts w:ascii="Helvetica Neue" w:eastAsia="Times New Roman" w:hAnsi="Helvetica Neue" w:cs="Segoe UI"/>
                <w:b/>
                <w:bCs/>
                <w:color w:val="333333"/>
                <w:spacing w:val="5"/>
                <w:lang w:eastAsia="de-DE"/>
                <w14:ligatures w14:val="none"/>
              </w:rPr>
            </w:r>
            <w:r w:rsidRPr="00C93C1C">
              <w:rPr>
                <w:rFonts w:ascii="Helvetica Neue" w:eastAsia="Times New Roman" w:hAnsi="Helvetica Neue" w:cs="Segoe UI"/>
                <w:b/>
                <w:bCs/>
                <w:color w:val="333333"/>
                <w:spacing w:val="5"/>
                <w:lang w:eastAsia="de-DE"/>
                <w14:ligatures w14:val="none"/>
              </w:rPr>
              <w:fldChar w:fldCharType="separate"/>
            </w:r>
            <w:r w:rsidR="004E3BBB">
              <w:rPr>
                <w:rFonts w:ascii="Helvetica Neue" w:eastAsia="Times New Roman" w:hAnsi="Helvetica Neue" w:cs="Segoe UI"/>
                <w:b/>
                <w:bCs/>
                <w:noProof/>
                <w:color w:val="333333"/>
                <w:spacing w:val="5"/>
                <w:lang w:eastAsia="de-DE"/>
                <w14:ligatures w14:val="none"/>
              </w:rPr>
              <w:t>10</w:t>
            </w:r>
            <w:r w:rsidRPr="00C93C1C">
              <w:rPr>
                <w:rFonts w:ascii="Helvetica Neue" w:eastAsia="Times New Roman" w:hAnsi="Helvetica Neue" w:cs="Segoe UI"/>
                <w:b/>
                <w:bCs/>
                <w:color w:val="333333"/>
                <w:spacing w:val="5"/>
                <w:lang w:eastAsia="de-DE"/>
                <w14:ligatures w14:val="none"/>
              </w:rPr>
              <w:fldChar w:fldCharType="end"/>
            </w:r>
          </w:p>
        </w:tc>
      </w:tr>
      <w:tr w:rsidR="008400A1" w:rsidRPr="00155A26" w14:paraId="684A07FD" w14:textId="77777777" w:rsidTr="00E337E6">
        <w:tc>
          <w:tcPr>
            <w:tcW w:w="7808" w:type="dxa"/>
          </w:tcPr>
          <w:p w14:paraId="6E3E0FF4" w14:textId="134A90BA" w:rsidR="008400A1" w:rsidRPr="00155A26" w:rsidRDefault="00367B9F" w:rsidP="00E337E6">
            <w:pPr>
              <w:spacing w:before="100" w:beforeAutospacing="1" w:after="100" w:afterAutospacing="1"/>
              <w:ind w:left="600" w:hanging="283"/>
              <w:jc w:val="left"/>
              <w:rPr>
                <w:rFonts w:ascii="Helvetica Neue" w:hAnsi="Helvetica Neue" w:cs="Segoe UI"/>
                <w:lang w:val="de-DE"/>
              </w:rPr>
            </w:pPr>
            <w:r w:rsidRPr="00155A26">
              <w:rPr>
                <w:rFonts w:ascii="Helvetica Neue" w:hAnsi="Helvetica Neue" w:cs="Segoe UI"/>
              </w:rPr>
              <w:fldChar w:fldCharType="begin"/>
            </w:r>
            <w:r w:rsidRPr="00155A26">
              <w:rPr>
                <w:rFonts w:ascii="Helvetica Neue" w:hAnsi="Helvetica Neue" w:cs="Segoe UI"/>
                <w:lang w:val="de-DE"/>
              </w:rPr>
              <w:instrText xml:space="preserve"> REF _Ref143331919 \h  \* MERGEFORMAT </w:instrText>
            </w:r>
            <w:r w:rsidRPr="00155A26">
              <w:rPr>
                <w:rFonts w:ascii="Helvetica Neue" w:hAnsi="Helvetica Neue" w:cs="Segoe UI"/>
              </w:rPr>
            </w:r>
            <w:r w:rsidRPr="00155A26">
              <w:rPr>
                <w:rFonts w:ascii="Helvetica Neue" w:hAnsi="Helvetica Neue" w:cs="Segoe UI"/>
              </w:rPr>
              <w:fldChar w:fldCharType="separate"/>
            </w:r>
            <w:r w:rsidR="004E3BBB" w:rsidRPr="004E3BBB">
              <w:rPr>
                <w:rFonts w:ascii="Helvetica Neue" w:hAnsi="Helvetica Neue" w:cs="Segoe UI"/>
                <w:b/>
                <w:bCs/>
                <w:lang w:val="de-DE"/>
              </w:rPr>
              <w:t>Frage 4.1:</w:t>
            </w:r>
            <w:r w:rsidR="004E3BBB" w:rsidRPr="004E3BBB">
              <w:rPr>
                <w:rFonts w:ascii="Helvetica Neue" w:hAnsi="Helvetica Neue" w:cs="Segoe UI"/>
                <w:lang w:val="de-DE"/>
              </w:rPr>
              <w:t xml:space="preserve"> Dürfen Bilder, Videos, Audiomaterial oder sensible Daten von Dritten in einen KI-Dienst eingegeben werden?</w:t>
            </w:r>
            <w:r w:rsidRPr="00155A26">
              <w:rPr>
                <w:rFonts w:ascii="Helvetica Neue" w:hAnsi="Helvetica Neue" w:cs="Segoe UI"/>
              </w:rPr>
              <w:fldChar w:fldCharType="end"/>
            </w:r>
          </w:p>
        </w:tc>
        <w:tc>
          <w:tcPr>
            <w:tcW w:w="1218" w:type="dxa"/>
          </w:tcPr>
          <w:p w14:paraId="5DF70364" w14:textId="1F7380CD" w:rsidR="008400A1" w:rsidRPr="00155A26" w:rsidRDefault="00367B9F" w:rsidP="00E337E6">
            <w:pPr>
              <w:spacing w:before="100" w:beforeAutospacing="1" w:after="100" w:afterAutospacing="1"/>
              <w:ind w:left="600" w:hanging="283"/>
              <w:jc w:val="right"/>
              <w:rPr>
                <w:rFonts w:ascii="Helvetica Neue" w:hAnsi="Helvetica Neue" w:cs="Segoe UI"/>
              </w:rPr>
            </w:pPr>
            <w:r w:rsidRPr="00155A26">
              <w:rPr>
                <w:rFonts w:ascii="Helvetica Neue" w:hAnsi="Helvetica Neue" w:cs="Segoe UI"/>
              </w:rPr>
              <w:fldChar w:fldCharType="begin"/>
            </w:r>
            <w:r w:rsidRPr="00155A26">
              <w:rPr>
                <w:rFonts w:ascii="Helvetica Neue" w:hAnsi="Helvetica Neue" w:cs="Segoe UI"/>
              </w:rPr>
              <w:instrText xml:space="preserve"> PAGEREF _Ref143332374 \h </w:instrText>
            </w:r>
            <w:r w:rsidRPr="00155A26">
              <w:rPr>
                <w:rFonts w:ascii="Helvetica Neue" w:hAnsi="Helvetica Neue" w:cs="Segoe UI"/>
              </w:rPr>
            </w:r>
            <w:r w:rsidRPr="00155A26">
              <w:rPr>
                <w:rFonts w:ascii="Helvetica Neue" w:hAnsi="Helvetica Neue" w:cs="Segoe UI"/>
              </w:rPr>
              <w:fldChar w:fldCharType="separate"/>
            </w:r>
            <w:r w:rsidR="004E3BBB">
              <w:rPr>
                <w:rFonts w:ascii="Helvetica Neue" w:hAnsi="Helvetica Neue" w:cs="Segoe UI"/>
                <w:noProof/>
              </w:rPr>
              <w:t>10</w:t>
            </w:r>
            <w:r w:rsidRPr="00155A26">
              <w:rPr>
                <w:rFonts w:ascii="Helvetica Neue" w:hAnsi="Helvetica Neue" w:cs="Segoe UI"/>
              </w:rPr>
              <w:fldChar w:fldCharType="end"/>
            </w:r>
          </w:p>
        </w:tc>
      </w:tr>
      <w:tr w:rsidR="008400A1" w:rsidRPr="00155A26" w14:paraId="3C119E1B" w14:textId="77777777" w:rsidTr="00E337E6">
        <w:tc>
          <w:tcPr>
            <w:tcW w:w="7808" w:type="dxa"/>
          </w:tcPr>
          <w:p w14:paraId="7B216DFE" w14:textId="56FF2EA0" w:rsidR="008400A1" w:rsidRPr="00155A26" w:rsidRDefault="00367B9F" w:rsidP="00E337E6">
            <w:pPr>
              <w:spacing w:before="100" w:beforeAutospacing="1" w:after="100" w:afterAutospacing="1"/>
              <w:ind w:left="600" w:hanging="283"/>
              <w:jc w:val="left"/>
              <w:rPr>
                <w:rFonts w:ascii="Helvetica Neue" w:hAnsi="Helvetica Neue" w:cs="Segoe UI"/>
                <w:lang w:val="de-DE"/>
              </w:rPr>
            </w:pPr>
            <w:r w:rsidRPr="00155A26">
              <w:rPr>
                <w:rFonts w:ascii="Helvetica Neue" w:hAnsi="Helvetica Neue" w:cs="Segoe UI"/>
              </w:rPr>
              <w:fldChar w:fldCharType="begin"/>
            </w:r>
            <w:r w:rsidRPr="00155A26">
              <w:rPr>
                <w:rFonts w:ascii="Helvetica Neue" w:hAnsi="Helvetica Neue" w:cs="Segoe UI"/>
                <w:lang w:val="de-DE"/>
              </w:rPr>
              <w:instrText xml:space="preserve"> REF _Ref143416160 \h  \* MERGEFORMAT </w:instrText>
            </w:r>
            <w:r w:rsidRPr="00155A26">
              <w:rPr>
                <w:rFonts w:ascii="Helvetica Neue" w:hAnsi="Helvetica Neue" w:cs="Segoe UI"/>
              </w:rPr>
            </w:r>
            <w:r w:rsidRPr="00155A26">
              <w:rPr>
                <w:rFonts w:ascii="Helvetica Neue" w:hAnsi="Helvetica Neue" w:cs="Segoe UI"/>
              </w:rPr>
              <w:fldChar w:fldCharType="separate"/>
            </w:r>
            <w:r w:rsidR="004E3BBB" w:rsidRPr="004E3BBB">
              <w:rPr>
                <w:rFonts w:ascii="Helvetica Neue" w:hAnsi="Helvetica Neue" w:cs="Segoe UI"/>
                <w:b/>
                <w:bCs/>
                <w:lang w:val="de-DE"/>
              </w:rPr>
              <w:t>Frage 4.2:</w:t>
            </w:r>
            <w:r w:rsidR="004E3BBB" w:rsidRPr="004E3BBB">
              <w:rPr>
                <w:rFonts w:ascii="Helvetica Neue" w:hAnsi="Helvetica Neue" w:cs="Segoe UI"/>
                <w:lang w:val="de-DE"/>
              </w:rPr>
              <w:t xml:space="preserve"> Darf ich Personenaufnahmen, Audiomaterial oder andere sensible Daten von Dritten mit einem KI-Dienst imitieren?</w:t>
            </w:r>
            <w:r w:rsidRPr="00155A26">
              <w:rPr>
                <w:rFonts w:ascii="Helvetica Neue" w:hAnsi="Helvetica Neue" w:cs="Segoe UI"/>
              </w:rPr>
              <w:fldChar w:fldCharType="end"/>
            </w:r>
          </w:p>
        </w:tc>
        <w:tc>
          <w:tcPr>
            <w:tcW w:w="1218" w:type="dxa"/>
          </w:tcPr>
          <w:p w14:paraId="4C85977E" w14:textId="78770962" w:rsidR="008400A1" w:rsidRPr="00155A26" w:rsidRDefault="00367B9F" w:rsidP="00E337E6">
            <w:pPr>
              <w:spacing w:before="100" w:beforeAutospacing="1" w:after="100" w:afterAutospacing="1"/>
              <w:ind w:left="600" w:hanging="283"/>
              <w:jc w:val="right"/>
              <w:rPr>
                <w:rFonts w:ascii="Helvetica Neue" w:hAnsi="Helvetica Neue" w:cs="Segoe UI"/>
              </w:rPr>
            </w:pPr>
            <w:r w:rsidRPr="00155A26">
              <w:rPr>
                <w:rFonts w:ascii="Helvetica Neue" w:hAnsi="Helvetica Neue" w:cs="Segoe UI"/>
              </w:rPr>
              <w:fldChar w:fldCharType="begin"/>
            </w:r>
            <w:r w:rsidRPr="00155A26">
              <w:rPr>
                <w:rFonts w:ascii="Helvetica Neue" w:hAnsi="Helvetica Neue" w:cs="Segoe UI"/>
              </w:rPr>
              <w:instrText xml:space="preserve"> PAGEREF _Ref143416160 \h </w:instrText>
            </w:r>
            <w:r w:rsidRPr="00155A26">
              <w:rPr>
                <w:rFonts w:ascii="Helvetica Neue" w:hAnsi="Helvetica Neue" w:cs="Segoe UI"/>
              </w:rPr>
            </w:r>
            <w:r w:rsidRPr="00155A26">
              <w:rPr>
                <w:rFonts w:ascii="Helvetica Neue" w:hAnsi="Helvetica Neue" w:cs="Segoe UI"/>
              </w:rPr>
              <w:fldChar w:fldCharType="separate"/>
            </w:r>
            <w:r w:rsidR="004E3BBB">
              <w:rPr>
                <w:rFonts w:ascii="Helvetica Neue" w:hAnsi="Helvetica Neue" w:cs="Segoe UI"/>
                <w:noProof/>
              </w:rPr>
              <w:t>12</w:t>
            </w:r>
            <w:r w:rsidRPr="00155A26">
              <w:rPr>
                <w:rFonts w:ascii="Helvetica Neue" w:hAnsi="Helvetica Neue" w:cs="Segoe UI"/>
              </w:rPr>
              <w:fldChar w:fldCharType="end"/>
            </w:r>
          </w:p>
        </w:tc>
      </w:tr>
      <w:tr w:rsidR="008400A1" w:rsidRPr="00155A26" w14:paraId="096628F2" w14:textId="77777777" w:rsidTr="00E337E6">
        <w:tc>
          <w:tcPr>
            <w:tcW w:w="7808" w:type="dxa"/>
          </w:tcPr>
          <w:p w14:paraId="0AEB49C7" w14:textId="3CB02037" w:rsidR="008400A1" w:rsidRPr="00155A26" w:rsidRDefault="00367B9F" w:rsidP="00E337E6">
            <w:pPr>
              <w:spacing w:before="100" w:beforeAutospacing="1" w:after="100" w:afterAutospacing="1"/>
              <w:ind w:left="600" w:hanging="283"/>
              <w:jc w:val="left"/>
              <w:rPr>
                <w:rFonts w:ascii="Helvetica Neue" w:hAnsi="Helvetica Neue" w:cs="Segoe UI"/>
                <w:lang w:val="de-DE"/>
              </w:rPr>
            </w:pPr>
            <w:r w:rsidRPr="00155A26">
              <w:rPr>
                <w:rFonts w:ascii="Helvetica Neue" w:hAnsi="Helvetica Neue" w:cs="Segoe UI"/>
              </w:rPr>
              <w:fldChar w:fldCharType="begin"/>
            </w:r>
            <w:r w:rsidRPr="00155A26">
              <w:rPr>
                <w:rFonts w:ascii="Helvetica Neue" w:hAnsi="Helvetica Neue" w:cs="Segoe UI"/>
                <w:lang w:val="de-DE"/>
              </w:rPr>
              <w:instrText xml:space="preserve"> REF _Ref146891080 \h  \* MERGEFORMAT </w:instrText>
            </w:r>
            <w:r w:rsidRPr="00155A26">
              <w:rPr>
                <w:rFonts w:ascii="Helvetica Neue" w:hAnsi="Helvetica Neue" w:cs="Segoe UI"/>
              </w:rPr>
            </w:r>
            <w:r w:rsidRPr="00155A26">
              <w:rPr>
                <w:rFonts w:ascii="Helvetica Neue" w:hAnsi="Helvetica Neue" w:cs="Segoe UI"/>
              </w:rPr>
              <w:fldChar w:fldCharType="separate"/>
            </w:r>
            <w:r w:rsidR="004E3BBB" w:rsidRPr="004E3BBB">
              <w:rPr>
                <w:rFonts w:ascii="Helvetica Neue" w:hAnsi="Helvetica Neue" w:cs="Segoe UI"/>
                <w:b/>
                <w:bCs/>
                <w:lang w:val="de-DE"/>
              </w:rPr>
              <w:t>Frage 4.3:</w:t>
            </w:r>
            <w:r w:rsidR="004E3BBB" w:rsidRPr="004E3BBB">
              <w:rPr>
                <w:rFonts w:ascii="Helvetica Neue" w:hAnsi="Helvetica Neue" w:cs="Segoe UI"/>
                <w:lang w:val="de-DE"/>
              </w:rPr>
              <w:t xml:space="preserve"> Wie können Ungleichheiten oder Diskriminierung beim Zugang zu KI-Diensten auf Seiten der Studierenden vermieden </w:t>
            </w:r>
            <w:r w:rsidR="004E3BBB" w:rsidRPr="004E3BBB">
              <w:rPr>
                <w:rFonts w:ascii="Helvetica Neue" w:hAnsi="Helvetica Neue"/>
                <w:lang w:val="de-DE"/>
              </w:rPr>
              <w:t>werden?</w:t>
            </w:r>
            <w:r w:rsidRPr="00155A26">
              <w:rPr>
                <w:rFonts w:ascii="Helvetica Neue" w:hAnsi="Helvetica Neue" w:cs="Segoe UI"/>
              </w:rPr>
              <w:fldChar w:fldCharType="end"/>
            </w:r>
            <w:r w:rsidRPr="00155A26">
              <w:rPr>
                <w:rFonts w:ascii="Helvetica Neue" w:hAnsi="Helvetica Neue" w:cs="Segoe UI"/>
                <w:lang w:val="de-DE"/>
              </w:rPr>
              <w:t xml:space="preserve"> </w:t>
            </w:r>
          </w:p>
        </w:tc>
        <w:tc>
          <w:tcPr>
            <w:tcW w:w="1218" w:type="dxa"/>
          </w:tcPr>
          <w:p w14:paraId="7F7A1435" w14:textId="1F5FB987" w:rsidR="008400A1" w:rsidRPr="00155A26" w:rsidRDefault="00367B9F" w:rsidP="00E337E6">
            <w:pPr>
              <w:spacing w:before="100" w:beforeAutospacing="1" w:after="100" w:afterAutospacing="1"/>
              <w:ind w:left="600" w:hanging="283"/>
              <w:jc w:val="right"/>
              <w:rPr>
                <w:rFonts w:ascii="Helvetica Neue" w:hAnsi="Helvetica Neue" w:cs="Segoe UI"/>
              </w:rPr>
            </w:pPr>
            <w:r w:rsidRPr="00155A26">
              <w:rPr>
                <w:rFonts w:ascii="Helvetica Neue" w:hAnsi="Helvetica Neue" w:cs="Segoe UI"/>
              </w:rPr>
              <w:fldChar w:fldCharType="begin"/>
            </w:r>
            <w:r w:rsidRPr="00155A26">
              <w:rPr>
                <w:rFonts w:ascii="Helvetica Neue" w:hAnsi="Helvetica Neue" w:cs="Segoe UI"/>
              </w:rPr>
              <w:instrText xml:space="preserve"> PAGEREF _Ref146891084 \h </w:instrText>
            </w:r>
            <w:r w:rsidRPr="00155A26">
              <w:rPr>
                <w:rFonts w:ascii="Helvetica Neue" w:hAnsi="Helvetica Neue" w:cs="Segoe UI"/>
              </w:rPr>
            </w:r>
            <w:r w:rsidRPr="00155A26">
              <w:rPr>
                <w:rFonts w:ascii="Helvetica Neue" w:hAnsi="Helvetica Neue" w:cs="Segoe UI"/>
              </w:rPr>
              <w:fldChar w:fldCharType="separate"/>
            </w:r>
            <w:r w:rsidR="004E3BBB">
              <w:rPr>
                <w:rFonts w:ascii="Helvetica Neue" w:hAnsi="Helvetica Neue" w:cs="Segoe UI"/>
                <w:noProof/>
              </w:rPr>
              <w:t>13</w:t>
            </w:r>
            <w:r w:rsidRPr="00155A26">
              <w:rPr>
                <w:rFonts w:ascii="Helvetica Neue" w:hAnsi="Helvetica Neue" w:cs="Segoe UI"/>
              </w:rPr>
              <w:fldChar w:fldCharType="end"/>
            </w:r>
          </w:p>
        </w:tc>
      </w:tr>
      <w:tr w:rsidR="008400A1" w:rsidRPr="00C93C1C" w14:paraId="43965D06" w14:textId="77777777" w:rsidTr="00E337E6">
        <w:tc>
          <w:tcPr>
            <w:tcW w:w="7808" w:type="dxa"/>
          </w:tcPr>
          <w:p w14:paraId="2F3D90C6" w14:textId="1FCCCC4C" w:rsidR="008400A1" w:rsidRPr="00C93C1C" w:rsidRDefault="00367B9F" w:rsidP="00E337E6">
            <w:pPr>
              <w:spacing w:before="120" w:after="100" w:afterAutospacing="1"/>
              <w:jc w:val="left"/>
              <w:rPr>
                <w:rFonts w:ascii="Helvetica Neue" w:eastAsia="Times New Roman" w:hAnsi="Helvetica Neue" w:cs="Segoe UI"/>
                <w:b/>
                <w:bCs/>
                <w:color w:val="333333"/>
                <w:spacing w:val="5"/>
                <w:lang w:eastAsia="de-DE"/>
                <w14:ligatures w14:val="none"/>
              </w:rPr>
            </w:pPr>
            <w:r w:rsidRPr="00C93C1C">
              <w:rPr>
                <w:rFonts w:ascii="Helvetica Neue" w:eastAsia="Times New Roman" w:hAnsi="Helvetica Neue" w:cs="Segoe UI"/>
                <w:b/>
                <w:bCs/>
                <w:color w:val="333333"/>
                <w:spacing w:val="5"/>
                <w:lang w:eastAsia="de-DE"/>
                <w14:ligatures w14:val="none"/>
              </w:rPr>
              <w:fldChar w:fldCharType="begin"/>
            </w:r>
            <w:r w:rsidRPr="00C93C1C">
              <w:rPr>
                <w:rFonts w:ascii="Helvetica Neue" w:eastAsia="Times New Roman" w:hAnsi="Helvetica Neue" w:cs="Segoe UI"/>
                <w:b/>
                <w:bCs/>
                <w:color w:val="333333"/>
                <w:spacing w:val="5"/>
                <w:lang w:eastAsia="de-DE"/>
                <w14:ligatures w14:val="none"/>
              </w:rPr>
              <w:instrText xml:space="preserve"> REF _Ref143331923 \h  \* MERGEFORMAT </w:instrText>
            </w:r>
            <w:r w:rsidRPr="00C93C1C">
              <w:rPr>
                <w:rFonts w:ascii="Helvetica Neue" w:eastAsia="Times New Roman" w:hAnsi="Helvetica Neue" w:cs="Segoe UI"/>
                <w:b/>
                <w:bCs/>
                <w:color w:val="333333"/>
                <w:spacing w:val="5"/>
                <w:lang w:eastAsia="de-DE"/>
                <w14:ligatures w14:val="none"/>
              </w:rPr>
            </w:r>
            <w:r w:rsidRPr="00C93C1C">
              <w:rPr>
                <w:rFonts w:ascii="Helvetica Neue" w:eastAsia="Times New Roman" w:hAnsi="Helvetica Neue" w:cs="Segoe UI"/>
                <w:b/>
                <w:bCs/>
                <w:color w:val="333333"/>
                <w:spacing w:val="5"/>
                <w:lang w:eastAsia="de-DE"/>
                <w14:ligatures w14:val="none"/>
              </w:rPr>
              <w:fldChar w:fldCharType="separate"/>
            </w:r>
            <w:r w:rsidR="004E3BBB" w:rsidRPr="004E3BBB">
              <w:rPr>
                <w:rFonts w:ascii="Helvetica Neue" w:hAnsi="Helvetica Neue" w:cs="Segoe UI"/>
                <w:b/>
                <w:bCs/>
              </w:rPr>
              <w:t xml:space="preserve">5. </w:t>
            </w:r>
            <w:proofErr w:type="spellStart"/>
            <w:r w:rsidR="004E3BBB" w:rsidRPr="004E3BBB">
              <w:rPr>
                <w:rFonts w:ascii="Helvetica Neue" w:hAnsi="Helvetica Neue" w:cs="Segoe UI"/>
                <w:b/>
                <w:bCs/>
              </w:rPr>
              <w:t>Datenschutz</w:t>
            </w:r>
            <w:proofErr w:type="spellEnd"/>
            <w:r w:rsidRPr="00C93C1C">
              <w:rPr>
                <w:rFonts w:ascii="Helvetica Neue" w:eastAsia="Times New Roman" w:hAnsi="Helvetica Neue" w:cs="Segoe UI"/>
                <w:b/>
                <w:bCs/>
                <w:color w:val="333333"/>
                <w:spacing w:val="5"/>
                <w:lang w:eastAsia="de-DE"/>
                <w14:ligatures w14:val="none"/>
              </w:rPr>
              <w:fldChar w:fldCharType="end"/>
            </w:r>
          </w:p>
        </w:tc>
        <w:tc>
          <w:tcPr>
            <w:tcW w:w="1218" w:type="dxa"/>
          </w:tcPr>
          <w:p w14:paraId="67E7D2FF" w14:textId="670F88BA" w:rsidR="008400A1" w:rsidRPr="00C93C1C" w:rsidRDefault="00367B9F" w:rsidP="00E337E6">
            <w:pPr>
              <w:spacing w:before="100" w:beforeAutospacing="1" w:after="100" w:afterAutospacing="1"/>
              <w:jc w:val="right"/>
              <w:rPr>
                <w:rFonts w:ascii="Helvetica Neue" w:eastAsia="Times New Roman" w:hAnsi="Helvetica Neue" w:cs="Segoe UI"/>
                <w:b/>
                <w:bCs/>
                <w:color w:val="333333"/>
                <w:spacing w:val="5"/>
                <w:lang w:eastAsia="de-DE"/>
                <w14:ligatures w14:val="none"/>
              </w:rPr>
            </w:pPr>
            <w:r w:rsidRPr="00C93C1C">
              <w:rPr>
                <w:rFonts w:ascii="Helvetica Neue" w:eastAsia="Times New Roman" w:hAnsi="Helvetica Neue" w:cs="Segoe UI"/>
                <w:b/>
                <w:bCs/>
                <w:color w:val="333333"/>
                <w:spacing w:val="5"/>
                <w:lang w:eastAsia="de-DE"/>
                <w14:ligatures w14:val="none"/>
              </w:rPr>
              <w:fldChar w:fldCharType="begin"/>
            </w:r>
            <w:r w:rsidRPr="00C93C1C">
              <w:rPr>
                <w:rFonts w:ascii="Helvetica Neue" w:eastAsia="Times New Roman" w:hAnsi="Helvetica Neue" w:cs="Segoe UI"/>
                <w:b/>
                <w:bCs/>
                <w:color w:val="333333"/>
                <w:spacing w:val="5"/>
                <w:lang w:eastAsia="de-DE"/>
                <w14:ligatures w14:val="none"/>
              </w:rPr>
              <w:instrText xml:space="preserve"> PAGEREF _Ref143332376 \h </w:instrText>
            </w:r>
            <w:r w:rsidRPr="00C93C1C">
              <w:rPr>
                <w:rFonts w:ascii="Helvetica Neue" w:eastAsia="Times New Roman" w:hAnsi="Helvetica Neue" w:cs="Segoe UI"/>
                <w:b/>
                <w:bCs/>
                <w:color w:val="333333"/>
                <w:spacing w:val="5"/>
                <w:lang w:eastAsia="de-DE"/>
                <w14:ligatures w14:val="none"/>
              </w:rPr>
            </w:r>
            <w:r w:rsidRPr="00C93C1C">
              <w:rPr>
                <w:rFonts w:ascii="Helvetica Neue" w:eastAsia="Times New Roman" w:hAnsi="Helvetica Neue" w:cs="Segoe UI"/>
                <w:b/>
                <w:bCs/>
                <w:color w:val="333333"/>
                <w:spacing w:val="5"/>
                <w:lang w:eastAsia="de-DE"/>
                <w14:ligatures w14:val="none"/>
              </w:rPr>
              <w:fldChar w:fldCharType="separate"/>
            </w:r>
            <w:r w:rsidR="004E3BBB">
              <w:rPr>
                <w:rFonts w:ascii="Helvetica Neue" w:eastAsia="Times New Roman" w:hAnsi="Helvetica Neue" w:cs="Segoe UI"/>
                <w:b/>
                <w:bCs/>
                <w:noProof/>
                <w:color w:val="333333"/>
                <w:spacing w:val="5"/>
                <w:lang w:eastAsia="de-DE"/>
                <w14:ligatures w14:val="none"/>
              </w:rPr>
              <w:t>14</w:t>
            </w:r>
            <w:r w:rsidRPr="00C93C1C">
              <w:rPr>
                <w:rFonts w:ascii="Helvetica Neue" w:eastAsia="Times New Roman" w:hAnsi="Helvetica Neue" w:cs="Segoe UI"/>
                <w:b/>
                <w:bCs/>
                <w:color w:val="333333"/>
                <w:spacing w:val="5"/>
                <w:lang w:eastAsia="de-DE"/>
                <w14:ligatures w14:val="none"/>
              </w:rPr>
              <w:fldChar w:fldCharType="end"/>
            </w:r>
          </w:p>
        </w:tc>
      </w:tr>
      <w:tr w:rsidR="008400A1" w:rsidRPr="00155A26" w14:paraId="597CF6F3" w14:textId="77777777" w:rsidTr="00E337E6">
        <w:tc>
          <w:tcPr>
            <w:tcW w:w="7808" w:type="dxa"/>
          </w:tcPr>
          <w:p w14:paraId="7A7B8798" w14:textId="7D99DC29" w:rsidR="008400A1" w:rsidRPr="00155A26" w:rsidRDefault="00367B9F" w:rsidP="00E337E6">
            <w:pPr>
              <w:spacing w:before="100" w:beforeAutospacing="1" w:after="100" w:afterAutospacing="1"/>
              <w:ind w:left="600" w:hanging="283"/>
              <w:jc w:val="left"/>
              <w:rPr>
                <w:rFonts w:ascii="Helvetica Neue" w:eastAsia="Times New Roman" w:hAnsi="Helvetica Neue" w:cs="Segoe UI"/>
                <w:color w:val="333333"/>
                <w:spacing w:val="5"/>
                <w:lang w:val="de-DE"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val="de-DE" w:eastAsia="de-DE"/>
                <w14:ligatures w14:val="none"/>
              </w:rPr>
              <w:instrText xml:space="preserve"> REF _Ref143331925 \h  \* MERGEFORMAT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sidRPr="004E3BBB">
              <w:rPr>
                <w:rFonts w:ascii="Helvetica Neue" w:hAnsi="Helvetica Neue" w:cs="Segoe UI"/>
                <w:b/>
                <w:bCs/>
                <w:lang w:val="de-DE"/>
              </w:rPr>
              <w:t>Frage 5.1:</w:t>
            </w:r>
            <w:r w:rsidR="004E3BBB" w:rsidRPr="004E3BBB">
              <w:rPr>
                <w:rFonts w:ascii="Helvetica Neue" w:hAnsi="Helvetica Neue" w:cs="Segoe UI"/>
                <w:lang w:val="de-DE"/>
              </w:rPr>
              <w:t xml:space="preserve"> Wie wird der Schutz meiner eigenen Daten bei der Nutzung von KI-Diensten gewährleistet?</w:t>
            </w:r>
            <w:r w:rsidRPr="00155A26">
              <w:rPr>
                <w:rFonts w:ascii="Helvetica Neue" w:eastAsia="Times New Roman" w:hAnsi="Helvetica Neue" w:cs="Segoe UI"/>
                <w:color w:val="333333"/>
                <w:spacing w:val="5"/>
                <w:lang w:eastAsia="de-DE"/>
                <w14:ligatures w14:val="none"/>
              </w:rPr>
              <w:fldChar w:fldCharType="end"/>
            </w:r>
          </w:p>
        </w:tc>
        <w:tc>
          <w:tcPr>
            <w:tcW w:w="1218" w:type="dxa"/>
          </w:tcPr>
          <w:p w14:paraId="700DB8F1" w14:textId="20300FAE" w:rsidR="008400A1" w:rsidRPr="00155A26" w:rsidRDefault="00367B9F" w:rsidP="00E337E6">
            <w:pPr>
              <w:spacing w:before="100" w:beforeAutospacing="1" w:after="100" w:afterAutospacing="1"/>
              <w:jc w:val="right"/>
              <w:rPr>
                <w:rFonts w:ascii="Helvetica Neue" w:eastAsia="Times New Roman" w:hAnsi="Helvetica Neue" w:cs="Segoe UI"/>
                <w:color w:val="333333"/>
                <w:spacing w:val="5"/>
                <w:lang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eastAsia="de-DE"/>
                <w14:ligatures w14:val="none"/>
              </w:rPr>
              <w:instrText xml:space="preserve"> PAGEREF _Ref143332378 \h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Pr>
                <w:rFonts w:ascii="Helvetica Neue" w:eastAsia="Times New Roman" w:hAnsi="Helvetica Neue" w:cs="Segoe UI"/>
                <w:noProof/>
                <w:color w:val="333333"/>
                <w:spacing w:val="5"/>
                <w:lang w:eastAsia="de-DE"/>
                <w14:ligatures w14:val="none"/>
              </w:rPr>
              <w:t>14</w:t>
            </w:r>
            <w:r w:rsidRPr="00155A26">
              <w:rPr>
                <w:rFonts w:ascii="Helvetica Neue" w:eastAsia="Times New Roman" w:hAnsi="Helvetica Neue" w:cs="Segoe UI"/>
                <w:color w:val="333333"/>
                <w:spacing w:val="5"/>
                <w:lang w:eastAsia="de-DE"/>
                <w14:ligatures w14:val="none"/>
              </w:rPr>
              <w:fldChar w:fldCharType="end"/>
            </w:r>
          </w:p>
        </w:tc>
      </w:tr>
      <w:tr w:rsidR="008400A1" w:rsidRPr="00155A26" w14:paraId="72BB3D80" w14:textId="77777777" w:rsidTr="00E337E6">
        <w:tc>
          <w:tcPr>
            <w:tcW w:w="7808" w:type="dxa"/>
          </w:tcPr>
          <w:p w14:paraId="2A1ABCCB" w14:textId="1F9BCB4D" w:rsidR="008400A1" w:rsidRPr="00155A26" w:rsidRDefault="00367B9F" w:rsidP="00E337E6">
            <w:pPr>
              <w:spacing w:before="100" w:beforeAutospacing="1" w:after="100" w:afterAutospacing="1"/>
              <w:ind w:left="600" w:hanging="283"/>
              <w:jc w:val="left"/>
              <w:rPr>
                <w:rFonts w:ascii="Helvetica Neue" w:eastAsia="Times New Roman" w:hAnsi="Helvetica Neue" w:cs="Segoe UI"/>
                <w:color w:val="333333"/>
                <w:spacing w:val="5"/>
                <w:lang w:val="de-DE"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val="de-DE" w:eastAsia="de-DE"/>
                <w14:ligatures w14:val="none"/>
              </w:rPr>
              <w:instrText xml:space="preserve"> REF _Ref145682117 \h  \* MERGEFORMAT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sidRPr="004E3BBB">
              <w:rPr>
                <w:rFonts w:ascii="Helvetica Neue" w:hAnsi="Helvetica Neue" w:cs="Segoe UI"/>
                <w:b/>
                <w:bCs/>
                <w:lang w:val="de-DE"/>
              </w:rPr>
              <w:t>Frage 5.2:</w:t>
            </w:r>
            <w:r w:rsidR="004E3BBB" w:rsidRPr="004E3BBB">
              <w:rPr>
                <w:rFonts w:ascii="Helvetica Neue" w:hAnsi="Helvetica Neue" w:cs="Segoe UI"/>
                <w:lang w:val="de-DE"/>
              </w:rPr>
              <w:t xml:space="preserve"> Wie sind Fragen des Datenschutzes bei KI-Diensten zu bewerten, die extern beschafft bzw. nicht durch die Hochschule bereitgestellt werden?</w:t>
            </w:r>
            <w:r w:rsidRPr="00155A26">
              <w:rPr>
                <w:rFonts w:ascii="Helvetica Neue" w:eastAsia="Times New Roman" w:hAnsi="Helvetica Neue" w:cs="Segoe UI"/>
                <w:color w:val="333333"/>
                <w:spacing w:val="5"/>
                <w:lang w:eastAsia="de-DE"/>
                <w14:ligatures w14:val="none"/>
              </w:rPr>
              <w:fldChar w:fldCharType="end"/>
            </w:r>
            <w:r w:rsidRPr="00155A26">
              <w:rPr>
                <w:rFonts w:ascii="Helvetica Neue" w:eastAsia="Times New Roman" w:hAnsi="Helvetica Neue" w:cs="Segoe UI"/>
                <w:color w:val="333333"/>
                <w:spacing w:val="5"/>
                <w:lang w:val="de-DE" w:eastAsia="de-DE"/>
                <w14:ligatures w14:val="none"/>
              </w:rPr>
              <w:t xml:space="preserve"> </w:t>
            </w:r>
          </w:p>
        </w:tc>
        <w:tc>
          <w:tcPr>
            <w:tcW w:w="1218" w:type="dxa"/>
          </w:tcPr>
          <w:p w14:paraId="5EC97C87" w14:textId="5BC6246D" w:rsidR="008400A1" w:rsidRPr="00155A26" w:rsidRDefault="00367B9F" w:rsidP="00E337E6">
            <w:pPr>
              <w:spacing w:before="100" w:beforeAutospacing="1" w:after="100" w:afterAutospacing="1"/>
              <w:jc w:val="right"/>
              <w:rPr>
                <w:rFonts w:ascii="Helvetica Neue" w:eastAsia="Times New Roman" w:hAnsi="Helvetica Neue" w:cs="Segoe UI"/>
                <w:color w:val="333333"/>
                <w:spacing w:val="5"/>
                <w:lang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eastAsia="de-DE"/>
                <w14:ligatures w14:val="none"/>
              </w:rPr>
              <w:instrText xml:space="preserve"> PAGEREF _Ref145682117 \h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Pr>
                <w:rFonts w:ascii="Helvetica Neue" w:eastAsia="Times New Roman" w:hAnsi="Helvetica Neue" w:cs="Segoe UI"/>
                <w:noProof/>
                <w:color w:val="333333"/>
                <w:spacing w:val="5"/>
                <w:lang w:eastAsia="de-DE"/>
                <w14:ligatures w14:val="none"/>
              </w:rPr>
              <w:t>15</w:t>
            </w:r>
            <w:r w:rsidRPr="00155A26">
              <w:rPr>
                <w:rFonts w:ascii="Helvetica Neue" w:eastAsia="Times New Roman" w:hAnsi="Helvetica Neue" w:cs="Segoe UI"/>
                <w:color w:val="333333"/>
                <w:spacing w:val="5"/>
                <w:lang w:eastAsia="de-DE"/>
                <w14:ligatures w14:val="none"/>
              </w:rPr>
              <w:fldChar w:fldCharType="end"/>
            </w:r>
          </w:p>
        </w:tc>
      </w:tr>
      <w:tr w:rsidR="008400A1" w:rsidRPr="00155A26" w14:paraId="63AB1D78" w14:textId="77777777" w:rsidTr="00E337E6">
        <w:tc>
          <w:tcPr>
            <w:tcW w:w="7808" w:type="dxa"/>
          </w:tcPr>
          <w:p w14:paraId="14335E60" w14:textId="4D05472F" w:rsidR="008400A1" w:rsidRPr="00155A26" w:rsidRDefault="00367B9F" w:rsidP="00E337E6">
            <w:pPr>
              <w:spacing w:before="100" w:beforeAutospacing="1" w:after="100" w:afterAutospacing="1"/>
              <w:ind w:left="600" w:hanging="283"/>
              <w:jc w:val="left"/>
              <w:rPr>
                <w:rFonts w:ascii="Helvetica Neue" w:eastAsia="Times New Roman" w:hAnsi="Helvetica Neue" w:cs="Segoe UI"/>
                <w:color w:val="333333"/>
                <w:spacing w:val="5"/>
                <w:lang w:val="de-DE"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val="de-DE" w:eastAsia="de-DE"/>
                <w14:ligatures w14:val="none"/>
              </w:rPr>
              <w:instrText xml:space="preserve"> REF _Ref145682238 \h  \* MERGEFORMAT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sidRPr="004E3BBB">
              <w:rPr>
                <w:rFonts w:ascii="Helvetica Neue" w:hAnsi="Helvetica Neue" w:cs="Segoe UI"/>
                <w:b/>
                <w:bCs/>
                <w:lang w:val="de-DE"/>
              </w:rPr>
              <w:t>Frage 5.3:</w:t>
            </w:r>
            <w:r w:rsidR="004E3BBB" w:rsidRPr="004E3BBB">
              <w:rPr>
                <w:rFonts w:ascii="Helvetica Neue" w:hAnsi="Helvetica Neue" w:cs="Segoe UI"/>
                <w:lang w:val="de-DE"/>
              </w:rPr>
              <w:t xml:space="preserve"> Darf ich personenbezogene Daten anderer Personen mit KI-Diensten teilen?</w:t>
            </w:r>
            <w:r w:rsidRPr="00155A26">
              <w:rPr>
                <w:rFonts w:ascii="Helvetica Neue" w:eastAsia="Times New Roman" w:hAnsi="Helvetica Neue" w:cs="Segoe UI"/>
                <w:color w:val="333333"/>
                <w:spacing w:val="5"/>
                <w:lang w:eastAsia="de-DE"/>
                <w14:ligatures w14:val="none"/>
              </w:rPr>
              <w:fldChar w:fldCharType="end"/>
            </w:r>
          </w:p>
        </w:tc>
        <w:tc>
          <w:tcPr>
            <w:tcW w:w="1218" w:type="dxa"/>
          </w:tcPr>
          <w:p w14:paraId="11B83A8E" w14:textId="3F0A9C13" w:rsidR="008400A1" w:rsidRPr="00155A26" w:rsidRDefault="00367B9F" w:rsidP="00E337E6">
            <w:pPr>
              <w:spacing w:before="100" w:beforeAutospacing="1" w:after="100" w:afterAutospacing="1"/>
              <w:jc w:val="right"/>
              <w:rPr>
                <w:rFonts w:ascii="Helvetica Neue" w:eastAsia="Times New Roman" w:hAnsi="Helvetica Neue" w:cs="Segoe UI"/>
                <w:color w:val="333333"/>
                <w:spacing w:val="5"/>
                <w:lang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eastAsia="de-DE"/>
                <w14:ligatures w14:val="none"/>
              </w:rPr>
              <w:instrText xml:space="preserve"> PAGEREF _Ref145682238 \h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Pr>
                <w:rFonts w:ascii="Helvetica Neue" w:eastAsia="Times New Roman" w:hAnsi="Helvetica Neue" w:cs="Segoe UI"/>
                <w:noProof/>
                <w:color w:val="333333"/>
                <w:spacing w:val="5"/>
                <w:lang w:eastAsia="de-DE"/>
                <w14:ligatures w14:val="none"/>
              </w:rPr>
              <w:t>16</w:t>
            </w:r>
            <w:r w:rsidRPr="00155A26">
              <w:rPr>
                <w:rFonts w:ascii="Helvetica Neue" w:eastAsia="Times New Roman" w:hAnsi="Helvetica Neue" w:cs="Segoe UI"/>
                <w:color w:val="333333"/>
                <w:spacing w:val="5"/>
                <w:lang w:eastAsia="de-DE"/>
                <w14:ligatures w14:val="none"/>
              </w:rPr>
              <w:fldChar w:fldCharType="end"/>
            </w:r>
          </w:p>
        </w:tc>
      </w:tr>
      <w:tr w:rsidR="004417B6" w:rsidRPr="00155A26" w14:paraId="0BDDF4FA" w14:textId="77777777" w:rsidTr="00E337E6">
        <w:tc>
          <w:tcPr>
            <w:tcW w:w="7808" w:type="dxa"/>
          </w:tcPr>
          <w:p w14:paraId="2C2BFBD5" w14:textId="3D3A6830" w:rsidR="004417B6" w:rsidRPr="00155A26" w:rsidRDefault="004417B6" w:rsidP="00E337E6">
            <w:pPr>
              <w:spacing w:before="100" w:beforeAutospacing="1" w:after="100" w:afterAutospacing="1"/>
              <w:ind w:left="600" w:hanging="283"/>
              <w:jc w:val="left"/>
              <w:rPr>
                <w:rFonts w:ascii="Helvetica Neue" w:eastAsia="Times New Roman" w:hAnsi="Helvetica Neue" w:cs="Segoe UI"/>
                <w:color w:val="333333"/>
                <w:spacing w:val="5"/>
                <w:lang w:val="de-DE"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val="de-DE" w:eastAsia="de-DE"/>
                <w14:ligatures w14:val="none"/>
              </w:rPr>
              <w:instrText xml:space="preserve"> REF _Ref150282773 \h  \* MERGEFORMAT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sidRPr="004E3BBB">
              <w:rPr>
                <w:rFonts w:ascii="Helvetica Neue" w:hAnsi="Helvetica Neue" w:cs="Segoe UI"/>
                <w:b/>
                <w:bCs/>
                <w:lang w:val="de-DE"/>
              </w:rPr>
              <w:t>Frage 5.4:</w:t>
            </w:r>
            <w:r w:rsidR="004E3BBB" w:rsidRPr="004E3BBB">
              <w:rPr>
                <w:rFonts w:ascii="Helvetica Neue" w:hAnsi="Helvetica Neue" w:cs="Segoe UI"/>
                <w:lang w:val="de-DE"/>
              </w:rPr>
              <w:t xml:space="preserve"> Können bei der Verwendung von KI-Diensten in Lehrveranstaltungen Fragen des Datenschutzes der Studierenden auftreten?</w:t>
            </w:r>
            <w:r w:rsidRPr="00155A26">
              <w:rPr>
                <w:rFonts w:ascii="Helvetica Neue" w:eastAsia="Times New Roman" w:hAnsi="Helvetica Neue" w:cs="Segoe UI"/>
                <w:color w:val="333333"/>
                <w:spacing w:val="5"/>
                <w:lang w:eastAsia="de-DE"/>
                <w14:ligatures w14:val="none"/>
              </w:rPr>
              <w:fldChar w:fldCharType="end"/>
            </w:r>
          </w:p>
        </w:tc>
        <w:tc>
          <w:tcPr>
            <w:tcW w:w="1218" w:type="dxa"/>
          </w:tcPr>
          <w:p w14:paraId="2E68F724" w14:textId="34D5FA44" w:rsidR="004417B6" w:rsidRPr="00155A26" w:rsidRDefault="004417B6" w:rsidP="00E337E6">
            <w:pPr>
              <w:spacing w:before="100" w:beforeAutospacing="1" w:after="100" w:afterAutospacing="1"/>
              <w:jc w:val="right"/>
              <w:rPr>
                <w:rFonts w:ascii="Helvetica Neue" w:eastAsia="Times New Roman" w:hAnsi="Helvetica Neue" w:cs="Segoe UI"/>
                <w:color w:val="333333"/>
                <w:spacing w:val="5"/>
                <w:lang w:val="de-DE"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eastAsia="de-DE"/>
                <w14:ligatures w14:val="none"/>
              </w:rPr>
              <w:instrText xml:space="preserve"> PAGEREF _Ref150282776 \h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Pr>
                <w:rFonts w:ascii="Helvetica Neue" w:eastAsia="Times New Roman" w:hAnsi="Helvetica Neue" w:cs="Segoe UI"/>
                <w:noProof/>
                <w:color w:val="333333"/>
                <w:spacing w:val="5"/>
                <w:lang w:eastAsia="de-DE"/>
                <w14:ligatures w14:val="none"/>
              </w:rPr>
              <w:t>17</w:t>
            </w:r>
            <w:r w:rsidRPr="00155A26">
              <w:rPr>
                <w:rFonts w:ascii="Helvetica Neue" w:eastAsia="Times New Roman" w:hAnsi="Helvetica Neue" w:cs="Segoe UI"/>
                <w:color w:val="333333"/>
                <w:spacing w:val="5"/>
                <w:lang w:eastAsia="de-DE"/>
                <w14:ligatures w14:val="none"/>
              </w:rPr>
              <w:fldChar w:fldCharType="end"/>
            </w:r>
          </w:p>
        </w:tc>
      </w:tr>
      <w:tr w:rsidR="008400A1" w:rsidRPr="00C93C1C" w14:paraId="41319952" w14:textId="77777777" w:rsidTr="00E337E6">
        <w:tc>
          <w:tcPr>
            <w:tcW w:w="7808" w:type="dxa"/>
          </w:tcPr>
          <w:p w14:paraId="3696742A" w14:textId="1E732326" w:rsidR="008400A1" w:rsidRPr="00C93C1C" w:rsidRDefault="00367B9F" w:rsidP="00E337E6">
            <w:pPr>
              <w:spacing w:before="120" w:after="100" w:afterAutospacing="1"/>
              <w:jc w:val="left"/>
              <w:rPr>
                <w:rFonts w:ascii="Helvetica Neue" w:eastAsia="Times New Roman" w:hAnsi="Helvetica Neue" w:cs="Segoe UI"/>
                <w:b/>
                <w:bCs/>
                <w:color w:val="333333"/>
                <w:spacing w:val="5"/>
                <w:lang w:eastAsia="de-DE"/>
                <w14:ligatures w14:val="none"/>
              </w:rPr>
            </w:pPr>
            <w:r w:rsidRPr="00C93C1C">
              <w:rPr>
                <w:rFonts w:ascii="Helvetica Neue" w:eastAsia="Times New Roman" w:hAnsi="Helvetica Neue" w:cs="Segoe UI"/>
                <w:b/>
                <w:bCs/>
                <w:color w:val="333333"/>
                <w:spacing w:val="5"/>
                <w:lang w:eastAsia="de-DE"/>
                <w14:ligatures w14:val="none"/>
              </w:rPr>
              <w:fldChar w:fldCharType="begin"/>
            </w:r>
            <w:r w:rsidRPr="00C93C1C">
              <w:rPr>
                <w:rFonts w:ascii="Helvetica Neue" w:eastAsia="Times New Roman" w:hAnsi="Helvetica Neue" w:cs="Segoe UI"/>
                <w:b/>
                <w:bCs/>
                <w:color w:val="333333"/>
                <w:spacing w:val="5"/>
                <w:lang w:eastAsia="de-DE"/>
                <w14:ligatures w14:val="none"/>
              </w:rPr>
              <w:instrText xml:space="preserve"> REF _Ref143331929 \h  \* MERGEFORMAT </w:instrText>
            </w:r>
            <w:r w:rsidRPr="00C93C1C">
              <w:rPr>
                <w:rFonts w:ascii="Helvetica Neue" w:eastAsia="Times New Roman" w:hAnsi="Helvetica Neue" w:cs="Segoe UI"/>
                <w:b/>
                <w:bCs/>
                <w:color w:val="333333"/>
                <w:spacing w:val="5"/>
                <w:lang w:eastAsia="de-DE"/>
                <w14:ligatures w14:val="none"/>
              </w:rPr>
            </w:r>
            <w:r w:rsidRPr="00C93C1C">
              <w:rPr>
                <w:rFonts w:ascii="Helvetica Neue" w:eastAsia="Times New Roman" w:hAnsi="Helvetica Neue" w:cs="Segoe UI"/>
                <w:b/>
                <w:bCs/>
                <w:color w:val="333333"/>
                <w:spacing w:val="5"/>
                <w:lang w:eastAsia="de-DE"/>
                <w14:ligatures w14:val="none"/>
              </w:rPr>
              <w:fldChar w:fldCharType="separate"/>
            </w:r>
            <w:r w:rsidR="004E3BBB" w:rsidRPr="004E3BBB">
              <w:rPr>
                <w:rFonts w:ascii="Helvetica Neue" w:hAnsi="Helvetica Neue" w:cs="Segoe UI"/>
                <w:b/>
                <w:bCs/>
              </w:rPr>
              <w:t xml:space="preserve">6. </w:t>
            </w:r>
            <w:proofErr w:type="spellStart"/>
            <w:r w:rsidR="004E3BBB" w:rsidRPr="004E3BBB">
              <w:rPr>
                <w:rFonts w:ascii="Helvetica Neue" w:hAnsi="Helvetica Neue" w:cs="Segoe UI"/>
                <w:b/>
                <w:bCs/>
              </w:rPr>
              <w:t>Arbeits</w:t>
            </w:r>
            <w:proofErr w:type="spellEnd"/>
            <w:r w:rsidR="004E3BBB" w:rsidRPr="004E3BBB">
              <w:rPr>
                <w:rFonts w:ascii="Helvetica Neue" w:hAnsi="Helvetica Neue" w:cs="Segoe UI"/>
                <w:b/>
                <w:bCs/>
              </w:rPr>
              <w:t xml:space="preserve">- und </w:t>
            </w:r>
            <w:proofErr w:type="spellStart"/>
            <w:r w:rsidR="004E3BBB" w:rsidRPr="004E3BBB">
              <w:rPr>
                <w:rFonts w:ascii="Helvetica Neue" w:hAnsi="Helvetica Neue" w:cs="Segoe UI"/>
                <w:b/>
                <w:bCs/>
              </w:rPr>
              <w:t>Dienstrecht</w:t>
            </w:r>
            <w:proofErr w:type="spellEnd"/>
            <w:r w:rsidRPr="00C93C1C">
              <w:rPr>
                <w:rFonts w:ascii="Helvetica Neue" w:eastAsia="Times New Roman" w:hAnsi="Helvetica Neue" w:cs="Segoe UI"/>
                <w:b/>
                <w:bCs/>
                <w:color w:val="333333"/>
                <w:spacing w:val="5"/>
                <w:lang w:eastAsia="de-DE"/>
                <w14:ligatures w14:val="none"/>
              </w:rPr>
              <w:fldChar w:fldCharType="end"/>
            </w:r>
          </w:p>
        </w:tc>
        <w:tc>
          <w:tcPr>
            <w:tcW w:w="1218" w:type="dxa"/>
          </w:tcPr>
          <w:p w14:paraId="44F3347E" w14:textId="3215E6ED" w:rsidR="008400A1" w:rsidRPr="00C93C1C" w:rsidRDefault="00367B9F" w:rsidP="00E337E6">
            <w:pPr>
              <w:spacing w:before="100" w:beforeAutospacing="1" w:after="100" w:afterAutospacing="1"/>
              <w:jc w:val="right"/>
              <w:rPr>
                <w:rFonts w:ascii="Helvetica Neue" w:eastAsia="Times New Roman" w:hAnsi="Helvetica Neue" w:cs="Segoe UI"/>
                <w:b/>
                <w:bCs/>
                <w:color w:val="333333"/>
                <w:spacing w:val="5"/>
                <w:lang w:eastAsia="de-DE"/>
                <w14:ligatures w14:val="none"/>
              </w:rPr>
            </w:pPr>
            <w:r w:rsidRPr="00C93C1C">
              <w:rPr>
                <w:rFonts w:ascii="Helvetica Neue" w:eastAsia="Times New Roman" w:hAnsi="Helvetica Neue" w:cs="Segoe UI"/>
                <w:b/>
                <w:bCs/>
                <w:color w:val="333333"/>
                <w:spacing w:val="5"/>
                <w:lang w:eastAsia="de-DE"/>
                <w14:ligatures w14:val="none"/>
              </w:rPr>
              <w:fldChar w:fldCharType="begin"/>
            </w:r>
            <w:r w:rsidRPr="00C93C1C">
              <w:rPr>
                <w:rFonts w:ascii="Helvetica Neue" w:eastAsia="Times New Roman" w:hAnsi="Helvetica Neue" w:cs="Segoe UI"/>
                <w:b/>
                <w:bCs/>
                <w:color w:val="333333"/>
                <w:spacing w:val="5"/>
                <w:lang w:eastAsia="de-DE"/>
                <w14:ligatures w14:val="none"/>
              </w:rPr>
              <w:instrText xml:space="preserve"> PAGEREF _Ref143332383 \h </w:instrText>
            </w:r>
            <w:r w:rsidRPr="00C93C1C">
              <w:rPr>
                <w:rFonts w:ascii="Helvetica Neue" w:eastAsia="Times New Roman" w:hAnsi="Helvetica Neue" w:cs="Segoe UI"/>
                <w:b/>
                <w:bCs/>
                <w:color w:val="333333"/>
                <w:spacing w:val="5"/>
                <w:lang w:eastAsia="de-DE"/>
                <w14:ligatures w14:val="none"/>
              </w:rPr>
            </w:r>
            <w:r w:rsidRPr="00C93C1C">
              <w:rPr>
                <w:rFonts w:ascii="Helvetica Neue" w:eastAsia="Times New Roman" w:hAnsi="Helvetica Neue" w:cs="Segoe UI"/>
                <w:b/>
                <w:bCs/>
                <w:color w:val="333333"/>
                <w:spacing w:val="5"/>
                <w:lang w:eastAsia="de-DE"/>
                <w14:ligatures w14:val="none"/>
              </w:rPr>
              <w:fldChar w:fldCharType="separate"/>
            </w:r>
            <w:r w:rsidR="004E3BBB">
              <w:rPr>
                <w:rFonts w:ascii="Helvetica Neue" w:eastAsia="Times New Roman" w:hAnsi="Helvetica Neue" w:cs="Segoe UI"/>
                <w:b/>
                <w:bCs/>
                <w:noProof/>
                <w:color w:val="333333"/>
                <w:spacing w:val="5"/>
                <w:lang w:eastAsia="de-DE"/>
                <w14:ligatures w14:val="none"/>
              </w:rPr>
              <w:t>18</w:t>
            </w:r>
            <w:r w:rsidRPr="00C93C1C">
              <w:rPr>
                <w:rFonts w:ascii="Helvetica Neue" w:eastAsia="Times New Roman" w:hAnsi="Helvetica Neue" w:cs="Segoe UI"/>
                <w:b/>
                <w:bCs/>
                <w:color w:val="333333"/>
                <w:spacing w:val="5"/>
                <w:lang w:eastAsia="de-DE"/>
                <w14:ligatures w14:val="none"/>
              </w:rPr>
              <w:fldChar w:fldCharType="end"/>
            </w:r>
          </w:p>
        </w:tc>
      </w:tr>
      <w:tr w:rsidR="008400A1" w:rsidRPr="00155A26" w14:paraId="3634B0A3" w14:textId="77777777" w:rsidTr="00E337E6">
        <w:tc>
          <w:tcPr>
            <w:tcW w:w="7808" w:type="dxa"/>
          </w:tcPr>
          <w:p w14:paraId="26D3A692" w14:textId="3E2ED802" w:rsidR="008400A1" w:rsidRPr="00155A26" w:rsidRDefault="00367B9F" w:rsidP="00E337E6">
            <w:pPr>
              <w:spacing w:before="100" w:beforeAutospacing="1" w:after="100" w:afterAutospacing="1"/>
              <w:ind w:left="600" w:hanging="283"/>
              <w:jc w:val="left"/>
              <w:rPr>
                <w:rFonts w:ascii="Helvetica Neue" w:eastAsia="Times New Roman" w:hAnsi="Helvetica Neue" w:cs="Segoe UI"/>
                <w:color w:val="333333"/>
                <w:spacing w:val="5"/>
                <w:lang w:val="de-DE"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val="de-DE" w:eastAsia="de-DE"/>
                <w14:ligatures w14:val="none"/>
              </w:rPr>
              <w:instrText xml:space="preserve"> REF _Ref143331931 \h  \* MERGEFORMAT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sidRPr="004E3BBB">
              <w:rPr>
                <w:rFonts w:ascii="Helvetica Neue" w:hAnsi="Helvetica Neue" w:cs="Segoe UI"/>
                <w:b/>
                <w:bCs/>
                <w:lang w:val="de-DE"/>
              </w:rPr>
              <w:t>Frage 6.1:</w:t>
            </w:r>
            <w:r w:rsidR="004E3BBB" w:rsidRPr="004E3BBB">
              <w:rPr>
                <w:rFonts w:ascii="Helvetica Neue" w:hAnsi="Helvetica Neue" w:cs="Segoe UI"/>
                <w:lang w:val="de-DE"/>
              </w:rPr>
              <w:t xml:space="preserve"> Welche Vorschriften existieren an der Hochschule zur Nutzung von KI-Diensten im Arbeitsverhältnis?</w:t>
            </w:r>
            <w:r w:rsidRPr="00155A26">
              <w:rPr>
                <w:rFonts w:ascii="Helvetica Neue" w:eastAsia="Times New Roman" w:hAnsi="Helvetica Neue" w:cs="Segoe UI"/>
                <w:color w:val="333333"/>
                <w:spacing w:val="5"/>
                <w:lang w:eastAsia="de-DE"/>
                <w14:ligatures w14:val="none"/>
              </w:rPr>
              <w:fldChar w:fldCharType="end"/>
            </w:r>
          </w:p>
        </w:tc>
        <w:tc>
          <w:tcPr>
            <w:tcW w:w="1218" w:type="dxa"/>
          </w:tcPr>
          <w:p w14:paraId="20AA0954" w14:textId="701271C5" w:rsidR="008400A1" w:rsidRPr="00155A26" w:rsidRDefault="00367B9F" w:rsidP="00E337E6">
            <w:pPr>
              <w:spacing w:before="100" w:beforeAutospacing="1" w:after="100" w:afterAutospacing="1"/>
              <w:jc w:val="right"/>
              <w:rPr>
                <w:rFonts w:ascii="Helvetica Neue" w:eastAsia="Times New Roman" w:hAnsi="Helvetica Neue" w:cs="Segoe UI"/>
                <w:color w:val="333333"/>
                <w:spacing w:val="5"/>
                <w:lang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eastAsia="de-DE"/>
                <w14:ligatures w14:val="none"/>
              </w:rPr>
              <w:instrText xml:space="preserve"> PAGEREF _Ref143332384 \h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Pr>
                <w:rFonts w:ascii="Helvetica Neue" w:eastAsia="Times New Roman" w:hAnsi="Helvetica Neue" w:cs="Segoe UI"/>
                <w:noProof/>
                <w:color w:val="333333"/>
                <w:spacing w:val="5"/>
                <w:lang w:eastAsia="de-DE"/>
                <w14:ligatures w14:val="none"/>
              </w:rPr>
              <w:t>18</w:t>
            </w:r>
            <w:r w:rsidRPr="00155A26">
              <w:rPr>
                <w:rFonts w:ascii="Helvetica Neue" w:eastAsia="Times New Roman" w:hAnsi="Helvetica Neue" w:cs="Segoe UI"/>
                <w:color w:val="333333"/>
                <w:spacing w:val="5"/>
                <w:lang w:eastAsia="de-DE"/>
                <w14:ligatures w14:val="none"/>
              </w:rPr>
              <w:fldChar w:fldCharType="end"/>
            </w:r>
          </w:p>
        </w:tc>
      </w:tr>
      <w:tr w:rsidR="008400A1" w:rsidRPr="00155A26" w14:paraId="011D219B" w14:textId="77777777" w:rsidTr="00E337E6">
        <w:tc>
          <w:tcPr>
            <w:tcW w:w="7808" w:type="dxa"/>
          </w:tcPr>
          <w:p w14:paraId="1E691DE1" w14:textId="396ABAFB" w:rsidR="008400A1" w:rsidRPr="00155A26" w:rsidRDefault="00367B9F" w:rsidP="00E337E6">
            <w:pPr>
              <w:spacing w:before="100" w:beforeAutospacing="1" w:after="100" w:afterAutospacing="1"/>
              <w:ind w:left="600" w:hanging="283"/>
              <w:jc w:val="left"/>
              <w:rPr>
                <w:rFonts w:ascii="Helvetica Neue" w:eastAsia="Times New Roman" w:hAnsi="Helvetica Neue" w:cs="Segoe UI"/>
                <w:color w:val="333333"/>
                <w:spacing w:val="5"/>
                <w:lang w:val="de-DE"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val="de-DE" w:eastAsia="de-DE"/>
                <w14:ligatures w14:val="none"/>
              </w:rPr>
              <w:instrText xml:space="preserve"> REF _Ref143331934 \h  \* MERGEFORMAT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sidRPr="004E3BBB">
              <w:rPr>
                <w:rFonts w:ascii="Helvetica Neue" w:hAnsi="Helvetica Neue" w:cs="Segoe UI"/>
                <w:b/>
                <w:bCs/>
                <w:lang w:val="de-DE"/>
              </w:rPr>
              <w:t>Frage 6.2:</w:t>
            </w:r>
            <w:r w:rsidR="004E3BBB" w:rsidRPr="004E3BBB">
              <w:rPr>
                <w:rFonts w:ascii="Helvetica Neue" w:hAnsi="Helvetica Neue" w:cs="Segoe UI"/>
                <w:lang w:val="de-DE"/>
              </w:rPr>
              <w:t xml:space="preserve"> Darf ich KI-Dienste zur Erledigung meiner Dienstaufgaben verwenden?</w:t>
            </w:r>
            <w:r w:rsidRPr="00155A26">
              <w:rPr>
                <w:rFonts w:ascii="Helvetica Neue" w:eastAsia="Times New Roman" w:hAnsi="Helvetica Neue" w:cs="Segoe UI"/>
                <w:color w:val="333333"/>
                <w:spacing w:val="5"/>
                <w:lang w:eastAsia="de-DE"/>
                <w14:ligatures w14:val="none"/>
              </w:rPr>
              <w:fldChar w:fldCharType="end"/>
            </w:r>
          </w:p>
        </w:tc>
        <w:tc>
          <w:tcPr>
            <w:tcW w:w="1218" w:type="dxa"/>
          </w:tcPr>
          <w:p w14:paraId="41AC1136" w14:textId="1C3FC9FD" w:rsidR="008400A1" w:rsidRPr="00155A26" w:rsidRDefault="00367B9F" w:rsidP="00E337E6">
            <w:pPr>
              <w:spacing w:before="100" w:beforeAutospacing="1" w:after="100" w:afterAutospacing="1"/>
              <w:jc w:val="right"/>
              <w:rPr>
                <w:rFonts w:ascii="Helvetica Neue" w:eastAsia="Times New Roman" w:hAnsi="Helvetica Neue" w:cs="Segoe UI"/>
                <w:color w:val="333333"/>
                <w:spacing w:val="5"/>
                <w:lang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eastAsia="de-DE"/>
                <w14:ligatures w14:val="none"/>
              </w:rPr>
              <w:instrText xml:space="preserve"> PAGEREF _Ref143332387 \h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Pr>
                <w:rFonts w:ascii="Helvetica Neue" w:eastAsia="Times New Roman" w:hAnsi="Helvetica Neue" w:cs="Segoe UI"/>
                <w:noProof/>
                <w:color w:val="333333"/>
                <w:spacing w:val="5"/>
                <w:lang w:eastAsia="de-DE"/>
                <w14:ligatures w14:val="none"/>
              </w:rPr>
              <w:t>18</w:t>
            </w:r>
            <w:r w:rsidRPr="00155A26">
              <w:rPr>
                <w:rFonts w:ascii="Helvetica Neue" w:eastAsia="Times New Roman" w:hAnsi="Helvetica Neue" w:cs="Segoe UI"/>
                <w:color w:val="333333"/>
                <w:spacing w:val="5"/>
                <w:lang w:eastAsia="de-DE"/>
                <w14:ligatures w14:val="none"/>
              </w:rPr>
              <w:fldChar w:fldCharType="end"/>
            </w:r>
          </w:p>
        </w:tc>
      </w:tr>
      <w:tr w:rsidR="008400A1" w:rsidRPr="00155A26" w14:paraId="3C7E6FDE" w14:textId="77777777" w:rsidTr="00E337E6">
        <w:tc>
          <w:tcPr>
            <w:tcW w:w="7808" w:type="dxa"/>
          </w:tcPr>
          <w:p w14:paraId="559EFABE" w14:textId="47B38136" w:rsidR="008400A1" w:rsidRPr="00155A26" w:rsidRDefault="00367B9F" w:rsidP="00E337E6">
            <w:pPr>
              <w:spacing w:before="100" w:beforeAutospacing="1" w:after="100" w:afterAutospacing="1"/>
              <w:ind w:left="600" w:hanging="283"/>
              <w:jc w:val="left"/>
              <w:rPr>
                <w:rFonts w:ascii="Helvetica Neue" w:eastAsia="Times New Roman" w:hAnsi="Helvetica Neue" w:cs="Segoe UI"/>
                <w:color w:val="333333"/>
                <w:spacing w:val="5"/>
                <w:lang w:val="de-DE" w:eastAsia="de-DE"/>
                <w14:ligatures w14:val="none"/>
              </w:rPr>
            </w:pPr>
            <w:r w:rsidRPr="00155A26">
              <w:rPr>
                <w:rFonts w:ascii="Helvetica Neue" w:hAnsi="Helvetica Neue" w:cs="Segoe UI"/>
              </w:rPr>
              <w:fldChar w:fldCharType="begin"/>
            </w:r>
            <w:r w:rsidRPr="00155A26">
              <w:rPr>
                <w:rFonts w:ascii="Helvetica Neue" w:hAnsi="Helvetica Neue" w:cs="Segoe UI"/>
                <w:lang w:val="de-DE"/>
              </w:rPr>
              <w:instrText xml:space="preserve"> REF _Ref146464652 \h  \* MERGEFORMAT </w:instrText>
            </w:r>
            <w:r w:rsidRPr="00155A26">
              <w:rPr>
                <w:rFonts w:ascii="Helvetica Neue" w:hAnsi="Helvetica Neue" w:cs="Segoe UI"/>
              </w:rPr>
            </w:r>
            <w:r w:rsidRPr="00155A26">
              <w:rPr>
                <w:rFonts w:ascii="Helvetica Neue" w:hAnsi="Helvetica Neue" w:cs="Segoe UI"/>
              </w:rPr>
              <w:fldChar w:fldCharType="separate"/>
            </w:r>
            <w:r w:rsidR="004E3BBB" w:rsidRPr="004E3BBB">
              <w:rPr>
                <w:rFonts w:ascii="Helvetica Neue" w:hAnsi="Helvetica Neue" w:cs="Segoe UI"/>
                <w:b/>
                <w:bCs/>
                <w:lang w:val="de-DE"/>
              </w:rPr>
              <w:t>Frage 6.3:</w:t>
            </w:r>
            <w:r w:rsidR="004E3BBB" w:rsidRPr="004E3BBB">
              <w:rPr>
                <w:rFonts w:ascii="Helvetica Neue" w:hAnsi="Helvetica Neue" w:cs="Segoe UI"/>
                <w:lang w:val="de-DE"/>
              </w:rPr>
              <w:t xml:space="preserve"> Ist die Nutzung von KI-Diensten freiwillig?</w:t>
            </w:r>
            <w:r w:rsidRPr="00155A26">
              <w:rPr>
                <w:rFonts w:ascii="Helvetica Neue" w:hAnsi="Helvetica Neue" w:cs="Segoe UI"/>
              </w:rPr>
              <w:fldChar w:fldCharType="end"/>
            </w:r>
            <w:r w:rsidRPr="00155A26">
              <w:rPr>
                <w:rFonts w:ascii="Helvetica Neue" w:eastAsia="Times New Roman" w:hAnsi="Helvetica Neue" w:cs="Segoe UI"/>
                <w:color w:val="333333"/>
                <w:spacing w:val="5"/>
                <w:lang w:val="de-DE" w:eastAsia="de-DE"/>
                <w14:ligatures w14:val="none"/>
              </w:rPr>
              <w:t xml:space="preserve"> </w:t>
            </w:r>
          </w:p>
        </w:tc>
        <w:tc>
          <w:tcPr>
            <w:tcW w:w="1218" w:type="dxa"/>
          </w:tcPr>
          <w:p w14:paraId="4F063725" w14:textId="1F7F1234" w:rsidR="008400A1" w:rsidRPr="00155A26" w:rsidRDefault="00367B9F" w:rsidP="00E337E6">
            <w:pPr>
              <w:spacing w:before="100" w:beforeAutospacing="1" w:after="100" w:afterAutospacing="1"/>
              <w:jc w:val="right"/>
              <w:rPr>
                <w:rFonts w:ascii="Helvetica Neue" w:eastAsia="Times New Roman" w:hAnsi="Helvetica Neue" w:cs="Segoe UI"/>
                <w:color w:val="333333"/>
                <w:spacing w:val="5"/>
                <w:lang w:eastAsia="de-DE"/>
                <w14:ligatures w14:val="none"/>
              </w:rPr>
            </w:pPr>
            <w:r w:rsidRPr="00155A26">
              <w:rPr>
                <w:rFonts w:ascii="Helvetica Neue" w:eastAsia="Times New Roman" w:hAnsi="Helvetica Neue" w:cs="Segoe UI"/>
                <w:color w:val="333333"/>
                <w:spacing w:val="5"/>
                <w:lang w:eastAsia="de-DE"/>
                <w14:ligatures w14:val="none"/>
              </w:rPr>
              <w:fldChar w:fldCharType="begin"/>
            </w:r>
            <w:r w:rsidRPr="00155A26">
              <w:rPr>
                <w:rFonts w:ascii="Helvetica Neue" w:eastAsia="Times New Roman" w:hAnsi="Helvetica Neue" w:cs="Segoe UI"/>
                <w:color w:val="333333"/>
                <w:spacing w:val="5"/>
                <w:lang w:eastAsia="de-DE"/>
                <w14:ligatures w14:val="none"/>
              </w:rPr>
              <w:instrText xml:space="preserve"> PAGEREF _Ref146464652 \h </w:instrText>
            </w:r>
            <w:r w:rsidRPr="00155A26">
              <w:rPr>
                <w:rFonts w:ascii="Helvetica Neue" w:eastAsia="Times New Roman" w:hAnsi="Helvetica Neue" w:cs="Segoe UI"/>
                <w:color w:val="333333"/>
                <w:spacing w:val="5"/>
                <w:lang w:eastAsia="de-DE"/>
                <w14:ligatures w14:val="none"/>
              </w:rPr>
            </w:r>
            <w:r w:rsidRPr="00155A26">
              <w:rPr>
                <w:rFonts w:ascii="Helvetica Neue" w:eastAsia="Times New Roman" w:hAnsi="Helvetica Neue" w:cs="Segoe UI"/>
                <w:color w:val="333333"/>
                <w:spacing w:val="5"/>
                <w:lang w:eastAsia="de-DE"/>
                <w14:ligatures w14:val="none"/>
              </w:rPr>
              <w:fldChar w:fldCharType="separate"/>
            </w:r>
            <w:r w:rsidR="004E3BBB">
              <w:rPr>
                <w:rFonts w:ascii="Helvetica Neue" w:eastAsia="Times New Roman" w:hAnsi="Helvetica Neue" w:cs="Segoe UI"/>
                <w:noProof/>
                <w:color w:val="333333"/>
                <w:spacing w:val="5"/>
                <w:lang w:eastAsia="de-DE"/>
                <w14:ligatures w14:val="none"/>
              </w:rPr>
              <w:t>19</w:t>
            </w:r>
            <w:r w:rsidRPr="00155A26">
              <w:rPr>
                <w:rFonts w:ascii="Helvetica Neue" w:eastAsia="Times New Roman" w:hAnsi="Helvetica Neue" w:cs="Segoe UI"/>
                <w:color w:val="333333"/>
                <w:spacing w:val="5"/>
                <w:lang w:eastAsia="de-DE"/>
                <w14:ligatures w14:val="none"/>
              </w:rPr>
              <w:fldChar w:fldCharType="end"/>
            </w:r>
          </w:p>
        </w:tc>
      </w:tr>
      <w:tr w:rsidR="00661678" w:rsidRPr="00155A26" w14:paraId="2B088516" w14:textId="77777777" w:rsidTr="00E337E6">
        <w:tc>
          <w:tcPr>
            <w:tcW w:w="7808" w:type="dxa"/>
          </w:tcPr>
          <w:p w14:paraId="6516911B" w14:textId="1D38CF06" w:rsidR="00661678" w:rsidRPr="00155A26" w:rsidRDefault="00661678" w:rsidP="00E337E6">
            <w:pPr>
              <w:spacing w:before="100" w:beforeAutospacing="1" w:after="100" w:afterAutospacing="1"/>
              <w:ind w:left="600" w:hanging="283"/>
              <w:jc w:val="left"/>
              <w:rPr>
                <w:rFonts w:ascii="Helvetica Neue" w:hAnsi="Helvetica Neue" w:cs="Segoe UI"/>
                <w:lang w:val="de-DE"/>
              </w:rPr>
            </w:pPr>
            <w:r w:rsidRPr="00155A26">
              <w:rPr>
                <w:rFonts w:ascii="Helvetica Neue" w:hAnsi="Helvetica Neue" w:cs="Segoe UI"/>
                <w:lang w:val="de-DE"/>
              </w:rPr>
              <w:fldChar w:fldCharType="begin"/>
            </w:r>
            <w:r w:rsidRPr="00155A26">
              <w:rPr>
                <w:rFonts w:ascii="Helvetica Neue" w:hAnsi="Helvetica Neue" w:cs="Segoe UI"/>
                <w:lang w:val="de-DE"/>
              </w:rPr>
              <w:instrText xml:space="preserve"> REF _Ref149297014 \h  \* MERGEFORMAT </w:instrText>
            </w:r>
            <w:r w:rsidRPr="00155A26">
              <w:rPr>
                <w:rFonts w:ascii="Helvetica Neue" w:hAnsi="Helvetica Neue" w:cs="Segoe UI"/>
                <w:lang w:val="de-DE"/>
              </w:rPr>
            </w:r>
            <w:r w:rsidRPr="00155A26">
              <w:rPr>
                <w:rFonts w:ascii="Helvetica Neue" w:hAnsi="Helvetica Neue" w:cs="Segoe UI"/>
                <w:lang w:val="de-DE"/>
              </w:rPr>
              <w:fldChar w:fldCharType="separate"/>
            </w:r>
            <w:r w:rsidR="004E3BBB" w:rsidRPr="004E3BBB">
              <w:rPr>
                <w:rFonts w:ascii="Helvetica Neue" w:hAnsi="Helvetica Neue" w:cs="Segoe UI"/>
                <w:b/>
                <w:bCs/>
                <w:lang w:val="de-DE"/>
              </w:rPr>
              <w:t>Frage 6.4:</w:t>
            </w:r>
            <w:r w:rsidR="004E3BBB" w:rsidRPr="004E3BBB">
              <w:rPr>
                <w:rFonts w:ascii="Helvetica Neue" w:hAnsi="Helvetica Neue" w:cs="Segoe UI"/>
                <w:lang w:val="de-DE"/>
              </w:rPr>
              <w:t xml:space="preserve"> Wie können Schäden durch eine unzweckmäßige Verwendung der Ausgabe von KI-Diensten vermieden werden</w:t>
            </w:r>
            <w:r w:rsidR="004E3BBB" w:rsidRPr="004E3BBB">
              <w:rPr>
                <w:rFonts w:ascii="Helvetica Neue" w:hAnsi="Helvetica Neue"/>
                <w:lang w:val="de-DE"/>
              </w:rPr>
              <w:t>?</w:t>
            </w:r>
            <w:r w:rsidRPr="00155A26">
              <w:rPr>
                <w:rFonts w:ascii="Helvetica Neue" w:hAnsi="Helvetica Neue" w:cs="Segoe UI"/>
                <w:lang w:val="de-DE"/>
              </w:rPr>
              <w:fldChar w:fldCharType="end"/>
            </w:r>
            <w:r w:rsidRPr="00155A26">
              <w:rPr>
                <w:rFonts w:ascii="Helvetica Neue" w:hAnsi="Helvetica Neue" w:cs="Segoe UI"/>
                <w:lang w:val="de-DE"/>
              </w:rPr>
              <w:t xml:space="preserve"> </w:t>
            </w:r>
          </w:p>
        </w:tc>
        <w:tc>
          <w:tcPr>
            <w:tcW w:w="1218" w:type="dxa"/>
          </w:tcPr>
          <w:p w14:paraId="2DC99FE9" w14:textId="4B8CC8EA" w:rsidR="00661678" w:rsidRPr="00155A26" w:rsidRDefault="00661678" w:rsidP="00E337E6">
            <w:pPr>
              <w:spacing w:before="100" w:beforeAutospacing="1" w:after="100" w:afterAutospacing="1"/>
              <w:jc w:val="right"/>
              <w:rPr>
                <w:rFonts w:ascii="Helvetica Neue" w:eastAsia="Times New Roman" w:hAnsi="Helvetica Neue" w:cs="Segoe UI"/>
                <w:color w:val="333333"/>
                <w:spacing w:val="5"/>
                <w:lang w:val="de-DE" w:eastAsia="de-DE"/>
                <w14:ligatures w14:val="none"/>
              </w:rPr>
            </w:pPr>
            <w:r w:rsidRPr="00155A26">
              <w:rPr>
                <w:rFonts w:ascii="Helvetica Neue" w:hAnsi="Helvetica Neue" w:cs="Segoe UI"/>
              </w:rPr>
              <w:fldChar w:fldCharType="begin"/>
            </w:r>
            <w:r w:rsidRPr="00155A26">
              <w:rPr>
                <w:rFonts w:ascii="Helvetica Neue" w:hAnsi="Helvetica Neue" w:cs="Segoe UI"/>
              </w:rPr>
              <w:instrText xml:space="preserve"> PAGEREF _Ref149297014 \h </w:instrText>
            </w:r>
            <w:r w:rsidRPr="00155A26">
              <w:rPr>
                <w:rFonts w:ascii="Helvetica Neue" w:hAnsi="Helvetica Neue" w:cs="Segoe UI"/>
              </w:rPr>
            </w:r>
            <w:r w:rsidRPr="00155A26">
              <w:rPr>
                <w:rFonts w:ascii="Helvetica Neue" w:hAnsi="Helvetica Neue" w:cs="Segoe UI"/>
              </w:rPr>
              <w:fldChar w:fldCharType="separate"/>
            </w:r>
            <w:r w:rsidR="004E3BBB">
              <w:rPr>
                <w:rFonts w:ascii="Helvetica Neue" w:hAnsi="Helvetica Neue" w:cs="Segoe UI"/>
                <w:noProof/>
              </w:rPr>
              <w:t>19</w:t>
            </w:r>
            <w:r w:rsidRPr="00155A26">
              <w:rPr>
                <w:rFonts w:ascii="Helvetica Neue" w:hAnsi="Helvetica Neue" w:cs="Segoe UI"/>
              </w:rPr>
              <w:fldChar w:fldCharType="end"/>
            </w:r>
          </w:p>
        </w:tc>
      </w:tr>
    </w:tbl>
    <w:p w14:paraId="599660ED" w14:textId="6E05D43C" w:rsidR="008400A1" w:rsidRPr="00686D2F" w:rsidRDefault="00367B9F" w:rsidP="00A66832">
      <w:pPr>
        <w:pStyle w:val="berschrift1"/>
        <w:rPr>
          <w:rFonts w:ascii="Helvetica Neue" w:hAnsi="Helvetica Neue"/>
        </w:rPr>
      </w:pPr>
      <w:bookmarkStart w:id="2" w:name="_Toc143330721"/>
      <w:bookmarkStart w:id="3" w:name="_Ref143331818"/>
      <w:bookmarkStart w:id="4" w:name="_Ref143331878"/>
      <w:bookmarkStart w:id="5" w:name="_Ref143332334"/>
      <w:r w:rsidRPr="00686D2F">
        <w:rPr>
          <w:rFonts w:ascii="Helvetica Neue" w:hAnsi="Helvetica Neue"/>
        </w:rPr>
        <w:lastRenderedPageBreak/>
        <w:t>1. Einführung</w:t>
      </w:r>
      <w:bookmarkEnd w:id="2"/>
      <w:bookmarkEnd w:id="3"/>
      <w:bookmarkEnd w:id="4"/>
      <w:bookmarkEnd w:id="5"/>
    </w:p>
    <w:p w14:paraId="4907BB62" w14:textId="1E902CFF" w:rsidR="00FC792D" w:rsidRPr="00686D2F" w:rsidRDefault="00367B9F" w:rsidP="00FC792D">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Bei der Nutzung von generativen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n entstehen unweigerlich rechtliche Fragestellungen. </w:t>
      </w:r>
      <w:r w:rsidR="00C4135A" w:rsidRPr="00686D2F">
        <w:rPr>
          <w:rFonts w:ascii="Helvetica Neue" w:eastAsia="Times New Roman" w:hAnsi="Helvetica Neue" w:cs="Segoe UI"/>
          <w:color w:val="333333"/>
          <w:spacing w:val="5"/>
          <w:lang w:val="de-DE" w:eastAsia="de-DE"/>
          <w14:ligatures w14:val="none"/>
        </w:rPr>
        <w:t xml:space="preserve">Dies gilt für kommerzielle </w:t>
      </w:r>
      <w:r w:rsidR="0057568F">
        <w:rPr>
          <w:rFonts w:ascii="Helvetica Neue" w:eastAsia="Times New Roman" w:hAnsi="Helvetica Neue" w:cs="Segoe UI"/>
          <w:color w:val="333333"/>
          <w:spacing w:val="5"/>
          <w:lang w:val="de-DE" w:eastAsia="de-DE"/>
          <w14:ligatures w14:val="none"/>
        </w:rPr>
        <w:t>KI-Dienste</w:t>
      </w:r>
      <w:r w:rsidR="00C4135A" w:rsidRPr="00686D2F">
        <w:rPr>
          <w:rFonts w:ascii="Helvetica Neue" w:eastAsia="Times New Roman" w:hAnsi="Helvetica Neue" w:cs="Segoe UI"/>
          <w:color w:val="333333"/>
          <w:spacing w:val="5"/>
          <w:lang w:val="de-DE" w:eastAsia="de-DE"/>
          <w14:ligatures w14:val="none"/>
        </w:rPr>
        <w:t xml:space="preserve"> wie ChatGPT ebenso wie für von der </w:t>
      </w:r>
      <w:r w:rsidR="0057568F">
        <w:rPr>
          <w:rFonts w:ascii="Helvetica Neue" w:eastAsia="Times New Roman" w:hAnsi="Helvetica Neue" w:cs="Segoe UI"/>
          <w:color w:val="333333"/>
          <w:spacing w:val="5"/>
          <w:lang w:val="de-DE" w:eastAsia="de-DE"/>
          <w14:ligatures w14:val="none"/>
        </w:rPr>
        <w:t xml:space="preserve">Hochschule </w:t>
      </w:r>
      <w:r w:rsidR="00C4135A" w:rsidRPr="00686D2F">
        <w:rPr>
          <w:rFonts w:ascii="Helvetica Neue" w:eastAsia="Times New Roman" w:hAnsi="Helvetica Neue" w:cs="Segoe UI"/>
          <w:color w:val="333333"/>
          <w:spacing w:val="5"/>
          <w:lang w:val="de-DE" w:eastAsia="de-DE"/>
          <w14:ligatures w14:val="none"/>
        </w:rPr>
        <w:t>angebotene Dienst</w:t>
      </w:r>
      <w:r w:rsidR="0069294C" w:rsidRPr="00686D2F">
        <w:rPr>
          <w:rFonts w:ascii="Helvetica Neue" w:eastAsia="Times New Roman" w:hAnsi="Helvetica Neue" w:cs="Segoe UI"/>
          <w:color w:val="333333"/>
          <w:spacing w:val="5"/>
          <w:lang w:val="de-DE" w:eastAsia="de-DE"/>
          <w14:ligatures w14:val="none"/>
        </w:rPr>
        <w:t>e</w:t>
      </w:r>
      <w:r w:rsidR="00C4135A" w:rsidRPr="00686D2F">
        <w:rPr>
          <w:rFonts w:ascii="Helvetica Neue" w:eastAsia="Times New Roman" w:hAnsi="Helvetica Neue" w:cs="Segoe UI"/>
          <w:color w:val="333333"/>
          <w:spacing w:val="5"/>
          <w:lang w:val="de-DE" w:eastAsia="de-DE"/>
          <w14:ligatures w14:val="none"/>
        </w:rPr>
        <w:t>, de</w:t>
      </w:r>
      <w:r w:rsidR="0069294C" w:rsidRPr="00686D2F">
        <w:rPr>
          <w:rFonts w:ascii="Helvetica Neue" w:eastAsia="Times New Roman" w:hAnsi="Helvetica Neue" w:cs="Segoe UI"/>
          <w:color w:val="333333"/>
          <w:spacing w:val="5"/>
          <w:lang w:val="de-DE" w:eastAsia="de-DE"/>
          <w14:ligatures w14:val="none"/>
        </w:rPr>
        <w:t>r</w:t>
      </w:r>
      <w:r w:rsidR="00C4135A" w:rsidRPr="00686D2F">
        <w:rPr>
          <w:rFonts w:ascii="Helvetica Neue" w:eastAsia="Times New Roman" w:hAnsi="Helvetica Neue" w:cs="Segoe UI"/>
          <w:color w:val="333333"/>
          <w:spacing w:val="5"/>
          <w:lang w:val="de-DE" w:eastAsia="de-DE"/>
          <w14:ligatures w14:val="none"/>
        </w:rPr>
        <w:t xml:space="preserve">en Nutzung datenschutzrechtlich zugelassen und im Rahmen der Mitbestimmung ermöglicht worden ist. </w:t>
      </w:r>
      <w:r w:rsidRPr="00686D2F">
        <w:rPr>
          <w:rFonts w:ascii="Helvetica Neue" w:eastAsia="Times New Roman" w:hAnsi="Helvetica Neue" w:cs="Segoe UI"/>
          <w:color w:val="333333"/>
          <w:spacing w:val="5"/>
          <w:lang w:val="de-DE" w:eastAsia="de-DE"/>
          <w14:ligatures w14:val="none"/>
        </w:rPr>
        <w:t xml:space="preserve">Das vorliegende Dokument soll eine erste Orientierung </w:t>
      </w:r>
      <w:r w:rsidR="00313E62" w:rsidRPr="00686D2F">
        <w:rPr>
          <w:rFonts w:ascii="Helvetica Neue" w:eastAsia="Times New Roman" w:hAnsi="Helvetica Neue" w:cs="Segoe UI"/>
          <w:color w:val="333333"/>
          <w:spacing w:val="5"/>
          <w:lang w:val="de-DE" w:eastAsia="de-DE"/>
          <w14:ligatures w14:val="none"/>
        </w:rPr>
        <w:t>zu den rechtlichen Fragestellungen</w:t>
      </w:r>
      <w:r w:rsidRPr="00686D2F">
        <w:rPr>
          <w:rFonts w:ascii="Helvetica Neue" w:eastAsia="Times New Roman" w:hAnsi="Helvetica Neue" w:cs="Segoe UI"/>
          <w:color w:val="333333"/>
          <w:spacing w:val="5"/>
          <w:lang w:val="de-DE" w:eastAsia="de-DE"/>
          <w14:ligatures w14:val="none"/>
        </w:rPr>
        <w:t xml:space="preserve"> erleichtern.</w:t>
      </w:r>
    </w:p>
    <w:p w14:paraId="2936872F" w14:textId="31D96C96" w:rsidR="008400A1" w:rsidRPr="00686D2F" w:rsidRDefault="00FC792D" w:rsidP="00FC792D">
      <w:pPr>
        <w:spacing w:after="240"/>
        <w:rPr>
          <w:rFonts w:ascii="Helvetica Neue" w:eastAsia="Times New Roman" w:hAnsi="Helvetica Neue" w:cs="Segoe UI"/>
          <w:color w:val="333333"/>
          <w:spacing w:val="5"/>
          <w:lang w:val="de-DE" w:eastAsia="de-DE"/>
          <w14:ligatures w14:val="none"/>
        </w:rPr>
      </w:pPr>
      <w:r w:rsidRPr="00686D2F">
        <w:rPr>
          <w:rFonts w:ascii="Helvetica Neue" w:hAnsi="Helvetica Neue" w:cs="Segoe UI"/>
          <w:color w:val="333333"/>
          <w:lang w:val="de-DE"/>
        </w:rPr>
        <w:t xml:space="preserve">Dabei ist zu bedenken, dass insbesondere für die rechtlichen Herausforderungen beim Umgang mit </w:t>
      </w:r>
      <w:r w:rsidR="0057568F">
        <w:rPr>
          <w:rFonts w:ascii="Helvetica Neue" w:hAnsi="Helvetica Neue" w:cs="Segoe UI"/>
          <w:color w:val="333333"/>
          <w:lang w:val="de-DE"/>
        </w:rPr>
        <w:t>KI-Dienste</w:t>
      </w:r>
      <w:r w:rsidRPr="00686D2F">
        <w:rPr>
          <w:rFonts w:ascii="Helvetica Neue" w:hAnsi="Helvetica Neue" w:cs="Segoe UI"/>
          <w:color w:val="333333"/>
          <w:lang w:val="de-DE"/>
        </w:rPr>
        <w:t xml:space="preserve">n in vielen Fällen noch keine </w:t>
      </w:r>
      <w:r w:rsidR="00313E62" w:rsidRPr="00686D2F">
        <w:rPr>
          <w:rFonts w:ascii="Helvetica Neue" w:hAnsi="Helvetica Neue" w:cs="Segoe UI"/>
          <w:color w:val="333333"/>
          <w:lang w:val="de-DE"/>
        </w:rPr>
        <w:t xml:space="preserve">umfassenden </w:t>
      </w:r>
      <w:r w:rsidRPr="00686D2F">
        <w:rPr>
          <w:rFonts w:ascii="Helvetica Neue" w:hAnsi="Helvetica Neue" w:cs="Segoe UI"/>
          <w:color w:val="333333"/>
          <w:lang w:val="de-DE"/>
        </w:rPr>
        <w:t>Rechtsklärungen existieren.</w:t>
      </w:r>
      <w:r w:rsidRPr="00686D2F">
        <w:rPr>
          <w:rFonts w:ascii="Helvetica Neue" w:hAnsi="Helvetica Neue" w:cs="Segoe UI"/>
          <w:lang w:val="de-DE"/>
        </w:rPr>
        <w:t xml:space="preserve"> </w:t>
      </w:r>
      <w:r w:rsidRPr="00686D2F">
        <w:rPr>
          <w:rFonts w:ascii="Helvetica Neue" w:hAnsi="Helvetica Neue" w:cs="Segoe UI"/>
          <w:color w:val="333333"/>
          <w:lang w:val="de-DE"/>
        </w:rPr>
        <w:t xml:space="preserve">Das Dokument ist deshalb als erste Orientierung beim Umgang mit generativen </w:t>
      </w:r>
      <w:r w:rsidR="0057568F">
        <w:rPr>
          <w:rFonts w:ascii="Helvetica Neue" w:hAnsi="Helvetica Neue" w:cs="Segoe UI"/>
          <w:color w:val="333333"/>
          <w:lang w:val="de-DE"/>
        </w:rPr>
        <w:t>KI-Dienste</w:t>
      </w:r>
      <w:r w:rsidRPr="00686D2F">
        <w:rPr>
          <w:rFonts w:ascii="Helvetica Neue" w:hAnsi="Helvetica Neue" w:cs="Segoe UI"/>
          <w:color w:val="333333"/>
          <w:lang w:val="de-DE"/>
        </w:rPr>
        <w:t>n zu verstehen und soll bedarfsweise Aktualisierungen erfahren. Es wird empfohlen, neben diesem Dokument auch die laufenden Entwicklungen rund um Generative KI aktiv mitzuverfolgen.</w:t>
      </w:r>
      <w:r w:rsidR="00F06FE3" w:rsidRPr="00686D2F">
        <w:rPr>
          <w:rFonts w:ascii="Helvetica Neue" w:hAnsi="Helvetica Neue" w:cs="Segoe UI"/>
          <w:color w:val="333333"/>
          <w:lang w:val="de-DE"/>
        </w:rPr>
        <w:t xml:space="preserve"> </w:t>
      </w:r>
      <w:r w:rsidR="00313E62" w:rsidRPr="00686D2F">
        <w:rPr>
          <w:rFonts w:ascii="Helvetica Neue" w:hAnsi="Helvetica Neue" w:cs="Segoe UI"/>
          <w:color w:val="333333"/>
          <w:lang w:val="de-DE"/>
        </w:rPr>
        <w:t xml:space="preserve">Dazu bietet </w:t>
      </w:r>
      <w:commentRangeStart w:id="6"/>
      <w:r w:rsidR="0057568F">
        <w:rPr>
          <w:rFonts w:ascii="Helvetica Neue" w:hAnsi="Helvetica Neue" w:cs="Segoe UI"/>
          <w:color w:val="333333"/>
          <w:lang w:val="de-DE"/>
        </w:rPr>
        <w:t>die Webseite der Hochschule</w:t>
      </w:r>
      <w:commentRangeEnd w:id="6"/>
      <w:r w:rsidR="0057568F">
        <w:rPr>
          <w:rStyle w:val="Kommentarzeichen"/>
        </w:rPr>
        <w:commentReference w:id="6"/>
      </w:r>
      <w:r w:rsidR="00313E62" w:rsidRPr="00686D2F">
        <w:rPr>
          <w:rFonts w:ascii="Helvetica Neue" w:hAnsi="Helvetica Neue" w:cs="Segoe UI"/>
          <w:color w:val="333333"/>
          <w:lang w:val="de-DE"/>
        </w:rPr>
        <w:t xml:space="preserve"> eine Übersicht und vielfältige weiterführende Ressourcen</w:t>
      </w:r>
      <w:r w:rsidR="00F06FE3" w:rsidRPr="00686D2F">
        <w:rPr>
          <w:rFonts w:ascii="Helvetica Neue" w:hAnsi="Helvetica Neue" w:cs="Segoe UI"/>
          <w:color w:val="333333"/>
          <w:lang w:val="de-DE"/>
        </w:rPr>
        <w:t>.</w:t>
      </w:r>
      <w:r w:rsidR="00313E62" w:rsidRPr="00686D2F">
        <w:rPr>
          <w:rFonts w:ascii="Helvetica Neue" w:hAnsi="Helvetica Neue" w:cs="Segoe UI"/>
          <w:color w:val="333333"/>
          <w:lang w:val="de-DE"/>
        </w:rPr>
        <w:t xml:space="preserve"> Zusätzlich wird auf der</w:t>
      </w:r>
      <w:r w:rsidR="0057568F">
        <w:rPr>
          <w:rFonts w:ascii="Helvetica Neue" w:hAnsi="Helvetica Neue" w:cs="Segoe UI"/>
          <w:color w:val="333333"/>
          <w:lang w:val="de-DE"/>
        </w:rPr>
        <w:t xml:space="preserve"> </w:t>
      </w:r>
      <w:commentRangeStart w:id="7"/>
      <w:r w:rsidR="0057568F">
        <w:rPr>
          <w:rFonts w:ascii="Helvetica Neue" w:hAnsi="Helvetica Neue" w:cs="Segoe UI"/>
          <w:color w:val="333333"/>
          <w:lang w:val="de-DE"/>
        </w:rPr>
        <w:t>Webseite zum KI-Dienst GPT</w:t>
      </w:r>
      <w:commentRangeEnd w:id="7"/>
      <w:r w:rsidR="0057568F">
        <w:rPr>
          <w:rStyle w:val="Kommentarzeichen"/>
        </w:rPr>
        <w:commentReference w:id="7"/>
      </w:r>
      <w:r w:rsidR="0057568F">
        <w:rPr>
          <w:rFonts w:ascii="Helvetica Neue" w:hAnsi="Helvetica Neue" w:cs="Segoe UI"/>
          <w:color w:val="333333"/>
          <w:lang w:val="de-DE"/>
        </w:rPr>
        <w:t xml:space="preserve"> </w:t>
      </w:r>
      <w:r w:rsidR="00313E62" w:rsidRPr="00686D2F">
        <w:rPr>
          <w:rFonts w:ascii="Helvetica Neue" w:hAnsi="Helvetica Neue" w:cs="Segoe UI"/>
          <w:color w:val="333333"/>
          <w:lang w:val="de-DE"/>
        </w:rPr>
        <w:t>eine laufend aktualisierte Dokumentation bereitgestellt.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85" w:type="dxa"/>
          <w:left w:w="85" w:type="dxa"/>
          <w:bottom w:w="85" w:type="dxa"/>
          <w:right w:w="85" w:type="dxa"/>
        </w:tblCellMar>
        <w:tblLook w:val="04A0" w:firstRow="1" w:lastRow="0" w:firstColumn="1" w:lastColumn="0" w:noHBand="0" w:noVBand="1"/>
      </w:tblPr>
      <w:tblGrid>
        <w:gridCol w:w="1063"/>
        <w:gridCol w:w="7963"/>
      </w:tblGrid>
      <w:tr w:rsidR="00313E62" w:rsidRPr="00927AC2" w14:paraId="2114FC3E" w14:textId="77777777" w:rsidTr="00651C84">
        <w:tc>
          <w:tcPr>
            <w:tcW w:w="993" w:type="dxa"/>
            <w:shd w:val="clear" w:color="auto" w:fill="E8F1FA"/>
          </w:tcPr>
          <w:p w14:paraId="0FB8AD90" w14:textId="77777777" w:rsidR="00313E62" w:rsidRPr="00686D2F" w:rsidRDefault="00313E62" w:rsidP="00651C84">
            <w:pPr>
              <w:rPr>
                <w:rFonts w:ascii="Helvetica Neue" w:eastAsia="Times New Roman" w:hAnsi="Helvetica Neue" w:cs="Segoe UI"/>
                <w:color w:val="777777"/>
                <w:spacing w:val="5"/>
                <w:lang w:eastAsia="de-DE"/>
                <w14:ligatures w14:val="none"/>
              </w:rPr>
            </w:pPr>
            <w:bookmarkStart w:id="8" w:name="Infokasten"/>
            <w:r w:rsidRPr="00686D2F">
              <w:rPr>
                <w:rFonts w:ascii="Helvetica Neue" w:eastAsia="Times New Roman" w:hAnsi="Helvetica Neue" w:cs="Segoe UI"/>
                <w:noProof/>
                <w:color w:val="777777"/>
                <w:spacing w:val="5"/>
                <w:lang w:eastAsia="de-DE"/>
              </w:rPr>
              <w:drawing>
                <wp:inline distT="0" distB="0" distL="0" distR="0" wp14:anchorId="3D1DA3ED" wp14:editId="352686ED">
                  <wp:extent cx="567160" cy="567160"/>
                  <wp:effectExtent l="0" t="0" r="0" b="0"/>
                  <wp:docPr id="1577882769" name="Grafik 1577882769" descr="Chatbla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4816" name="Grafik 1908434816" descr="Chatblase mit einfarbiger Füllun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3275" cy="593275"/>
                          </a:xfrm>
                          <a:prstGeom prst="rect">
                            <a:avLst/>
                          </a:prstGeom>
                        </pic:spPr>
                      </pic:pic>
                    </a:graphicData>
                  </a:graphic>
                </wp:inline>
              </w:drawing>
            </w:r>
          </w:p>
        </w:tc>
        <w:tc>
          <w:tcPr>
            <w:tcW w:w="8033" w:type="dxa"/>
            <w:shd w:val="clear" w:color="auto" w:fill="E8F1FA"/>
          </w:tcPr>
          <w:p w14:paraId="48561F37" w14:textId="77777777" w:rsidR="0057568F" w:rsidRPr="0057568F" w:rsidRDefault="0057568F" w:rsidP="0057568F">
            <w:pPr>
              <w:spacing w:after="120"/>
              <w:rPr>
                <w:rFonts w:ascii="Helvetica Neue" w:eastAsia="Times New Roman" w:hAnsi="Helvetica Neue" w:cs="Segoe UI"/>
                <w:color w:val="00549F"/>
                <w:spacing w:val="5"/>
                <w:lang w:val="de-DE" w:eastAsia="de-DE"/>
                <w14:ligatures w14:val="none"/>
              </w:rPr>
            </w:pPr>
            <w:r w:rsidRPr="0057568F">
              <w:rPr>
                <w:rFonts w:ascii="Helvetica Neue" w:eastAsia="Times New Roman" w:hAnsi="Helvetica Neue" w:cs="Segoe UI"/>
                <w:color w:val="00549F"/>
                <w:spacing w:val="5"/>
                <w:lang w:val="de-DE" w:eastAsia="de-DE"/>
                <w14:ligatures w14:val="none"/>
              </w:rPr>
              <w:t>Dieses Dokument gibt einen Überblick rechtlicher Anforderungen. Es stellt keine Rechtsberatung dar und ersetzt nicht die Einholung eines Rechtsrates im Einzelfall. Alle Angaben erfolgen nach sorgfältiger Prüfung, jedoch ohne Gewähr für die Richtigkeit, Vollständigkeit und Aktualität.</w:t>
            </w:r>
          </w:p>
          <w:p w14:paraId="2AF866BC" w14:textId="77777777" w:rsidR="0057568F" w:rsidRPr="0057568F" w:rsidRDefault="0057568F" w:rsidP="0057568F">
            <w:pPr>
              <w:spacing w:after="120"/>
              <w:rPr>
                <w:rFonts w:ascii="Helvetica Neue" w:eastAsia="Times New Roman" w:hAnsi="Helvetica Neue" w:cs="Segoe UI"/>
                <w:color w:val="00549F"/>
                <w:spacing w:val="5"/>
                <w:lang w:val="de-DE" w:eastAsia="de-DE"/>
                <w14:ligatures w14:val="none"/>
              </w:rPr>
            </w:pPr>
            <w:r w:rsidRPr="0057568F">
              <w:rPr>
                <w:rFonts w:ascii="Helvetica Neue" w:eastAsia="Times New Roman" w:hAnsi="Helvetica Neue" w:cs="Segoe UI"/>
                <w:color w:val="00549F"/>
                <w:spacing w:val="5"/>
                <w:lang w:val="de-DE" w:eastAsia="de-DE"/>
                <w14:ligatures w14:val="none"/>
              </w:rPr>
              <w:t>Für persönliche Beratung stehen Ihnen die Mitarbeiterinnen und Mitarbeiter der zuständigen Fachabteilungen zur Verfügung:</w:t>
            </w:r>
          </w:p>
          <w:p w14:paraId="168A12DD" w14:textId="77777777" w:rsidR="0057568F" w:rsidRPr="0057568F" w:rsidRDefault="0057568F" w:rsidP="0057568F">
            <w:pPr>
              <w:pStyle w:val="Listenabsatz"/>
              <w:numPr>
                <w:ilvl w:val="0"/>
                <w:numId w:val="21"/>
              </w:numPr>
              <w:spacing w:after="120"/>
              <w:ind w:left="414" w:hanging="414"/>
              <w:contextualSpacing w:val="0"/>
              <w:rPr>
                <w:rFonts w:ascii="Helvetica Neue" w:eastAsia="Times New Roman" w:hAnsi="Helvetica Neue" w:cs="Segoe UI"/>
                <w:color w:val="00549F"/>
                <w:spacing w:val="5"/>
                <w:lang w:val="de-DE" w:eastAsia="de-DE"/>
                <w14:ligatures w14:val="none"/>
              </w:rPr>
            </w:pPr>
            <w:r w:rsidRPr="0057568F">
              <w:rPr>
                <w:rFonts w:ascii="Helvetica Neue" w:eastAsia="Times New Roman" w:hAnsi="Helvetica Neue" w:cs="Segoe UI"/>
                <w:color w:val="00549F"/>
                <w:spacing w:val="5"/>
                <w:lang w:val="de-DE" w:eastAsia="de-DE"/>
                <w14:ligatures w14:val="none"/>
              </w:rPr>
              <w:t xml:space="preserve">Unterstützung bei allgemeinen rechtlichen Fragen oder Unsicherheiten finden Sie in der </w:t>
            </w:r>
            <w:commentRangeStart w:id="9"/>
            <w:r w:rsidRPr="0057568F">
              <w:rPr>
                <w:rFonts w:ascii="Helvetica Neue" w:eastAsia="Times New Roman" w:hAnsi="Helvetica Neue" w:cs="Segoe UI"/>
                <w:color w:val="00549F"/>
                <w:spacing w:val="5"/>
                <w:lang w:val="de-DE" w:eastAsia="de-DE"/>
                <w14:ligatures w14:val="none"/>
              </w:rPr>
              <w:t>Rechtsabteilung</w:t>
            </w:r>
            <w:commentRangeEnd w:id="9"/>
            <w:r>
              <w:rPr>
                <w:rStyle w:val="Kommentarzeichen"/>
              </w:rPr>
              <w:commentReference w:id="9"/>
            </w:r>
            <w:r w:rsidRPr="0057568F">
              <w:rPr>
                <w:rFonts w:ascii="Helvetica Neue" w:eastAsia="Times New Roman" w:hAnsi="Helvetica Neue" w:cs="Segoe UI"/>
                <w:color w:val="00549F"/>
                <w:spacing w:val="5"/>
                <w:lang w:val="de-DE" w:eastAsia="de-DE"/>
                <w14:ligatures w14:val="none"/>
              </w:rPr>
              <w:t>.</w:t>
            </w:r>
          </w:p>
          <w:p w14:paraId="4A027696" w14:textId="77777777" w:rsidR="0057568F" w:rsidRPr="0057568F" w:rsidRDefault="0057568F" w:rsidP="0057568F">
            <w:pPr>
              <w:pStyle w:val="Listenabsatz"/>
              <w:numPr>
                <w:ilvl w:val="0"/>
                <w:numId w:val="21"/>
              </w:numPr>
              <w:spacing w:after="120"/>
              <w:ind w:left="414" w:hanging="414"/>
              <w:contextualSpacing w:val="0"/>
              <w:rPr>
                <w:rFonts w:ascii="Helvetica Neue" w:eastAsia="Times New Roman" w:hAnsi="Helvetica Neue" w:cs="Segoe UI"/>
                <w:color w:val="00549F"/>
                <w:spacing w:val="5"/>
                <w:lang w:val="de-DE" w:eastAsia="de-DE"/>
                <w14:ligatures w14:val="none"/>
              </w:rPr>
            </w:pPr>
            <w:r w:rsidRPr="0057568F">
              <w:rPr>
                <w:rFonts w:ascii="Helvetica Neue" w:eastAsia="Times New Roman" w:hAnsi="Helvetica Neue" w:cs="Segoe UI"/>
                <w:color w:val="00549F"/>
                <w:spacing w:val="5"/>
                <w:lang w:val="de-DE" w:eastAsia="de-DE"/>
                <w14:ligatures w14:val="none"/>
              </w:rPr>
              <w:t xml:space="preserve">Für Fragen des Datenschutzes kontaktieren Sie gerne </w:t>
            </w:r>
            <w:commentRangeStart w:id="10"/>
            <w:r w:rsidRPr="0057568F">
              <w:rPr>
                <w:rFonts w:ascii="Helvetica Neue" w:eastAsia="Times New Roman" w:hAnsi="Helvetica Neue" w:cs="Segoe UI"/>
                <w:color w:val="00549F"/>
                <w:spacing w:val="5"/>
                <w:lang w:val="de-DE" w:eastAsia="de-DE"/>
                <w14:ligatures w14:val="none"/>
              </w:rPr>
              <w:t>die/</w:t>
            </w:r>
            <w:proofErr w:type="gramStart"/>
            <w:r w:rsidRPr="0057568F">
              <w:rPr>
                <w:rFonts w:ascii="Helvetica Neue" w:eastAsia="Times New Roman" w:hAnsi="Helvetica Neue" w:cs="Segoe UI"/>
                <w:color w:val="00549F"/>
                <w:spacing w:val="5"/>
                <w:lang w:val="de-DE" w:eastAsia="de-DE"/>
                <w14:ligatures w14:val="none"/>
              </w:rPr>
              <w:t>den Datenschutzbeauftragte</w:t>
            </w:r>
            <w:proofErr w:type="gramEnd"/>
            <w:r w:rsidRPr="0057568F">
              <w:rPr>
                <w:rFonts w:ascii="Helvetica Neue" w:eastAsia="Times New Roman" w:hAnsi="Helvetica Neue" w:cs="Segoe UI"/>
                <w:color w:val="00549F"/>
                <w:spacing w:val="5"/>
                <w:lang w:val="de-DE" w:eastAsia="de-DE"/>
                <w14:ligatures w14:val="none"/>
              </w:rPr>
              <w:t>/n</w:t>
            </w:r>
            <w:commentRangeEnd w:id="10"/>
            <w:r>
              <w:rPr>
                <w:rStyle w:val="Kommentarzeichen"/>
              </w:rPr>
              <w:commentReference w:id="10"/>
            </w:r>
            <w:r w:rsidRPr="0057568F">
              <w:rPr>
                <w:rFonts w:ascii="Helvetica Neue" w:eastAsia="Times New Roman" w:hAnsi="Helvetica Neue" w:cs="Segoe UI"/>
                <w:color w:val="00549F"/>
                <w:spacing w:val="5"/>
                <w:lang w:val="de-DE" w:eastAsia="de-DE"/>
                <w14:ligatures w14:val="none"/>
              </w:rPr>
              <w:t xml:space="preserve"> der Hochschule.</w:t>
            </w:r>
          </w:p>
          <w:p w14:paraId="7582416D" w14:textId="5B8C2B36" w:rsidR="00313E62" w:rsidRPr="00686D2F" w:rsidRDefault="0057568F" w:rsidP="0057568F">
            <w:pPr>
              <w:pStyle w:val="Listenabsatz"/>
              <w:numPr>
                <w:ilvl w:val="0"/>
                <w:numId w:val="21"/>
              </w:numPr>
              <w:spacing w:after="60"/>
              <w:ind w:left="414" w:hanging="414"/>
              <w:rPr>
                <w:rFonts w:ascii="Helvetica Neue" w:hAnsi="Helvetica Neue"/>
                <w:color w:val="00549F"/>
                <w:lang w:val="de-DE"/>
              </w:rPr>
            </w:pPr>
            <w:r w:rsidRPr="0057568F">
              <w:rPr>
                <w:rFonts w:ascii="Helvetica Neue" w:eastAsia="Times New Roman" w:hAnsi="Helvetica Neue" w:cs="Segoe UI"/>
                <w:color w:val="00549F"/>
                <w:spacing w:val="5"/>
                <w:lang w:val="de-DE" w:eastAsia="de-DE"/>
                <w14:ligatures w14:val="none"/>
              </w:rPr>
              <w:t xml:space="preserve">Bei prüfungsrechtlichen Fragen berät Sie die </w:t>
            </w:r>
            <w:commentRangeStart w:id="11"/>
            <w:r w:rsidRPr="0057568F">
              <w:rPr>
                <w:rFonts w:ascii="Helvetica Neue" w:eastAsia="Times New Roman" w:hAnsi="Helvetica Neue" w:cs="Segoe UI"/>
                <w:color w:val="00549F"/>
                <w:spacing w:val="5"/>
                <w:lang w:val="de-DE" w:eastAsia="de-DE"/>
                <w14:ligatures w14:val="none"/>
              </w:rPr>
              <w:t>Abteilung Prüfungs- recht</w:t>
            </w:r>
            <w:commentRangeEnd w:id="11"/>
            <w:r>
              <w:rPr>
                <w:rStyle w:val="Kommentarzeichen"/>
              </w:rPr>
              <w:commentReference w:id="11"/>
            </w:r>
            <w:r w:rsidRPr="0057568F">
              <w:rPr>
                <w:rFonts w:ascii="Helvetica Neue" w:eastAsia="Times New Roman" w:hAnsi="Helvetica Neue" w:cs="Segoe UI"/>
                <w:color w:val="00549F"/>
                <w:spacing w:val="5"/>
                <w:lang w:val="de-DE" w:eastAsia="de-DE"/>
                <w14:ligatures w14:val="none"/>
              </w:rPr>
              <w:t>.</w:t>
            </w:r>
          </w:p>
        </w:tc>
      </w:tr>
    </w:tbl>
    <w:p w14:paraId="78C0CB50" w14:textId="77777777" w:rsidR="008400A1" w:rsidRPr="00686D2F" w:rsidRDefault="00367B9F" w:rsidP="00A66832">
      <w:pPr>
        <w:pStyle w:val="berschrift1"/>
        <w:rPr>
          <w:rFonts w:ascii="Helvetica Neue" w:hAnsi="Helvetica Neue"/>
        </w:rPr>
      </w:pPr>
      <w:bookmarkStart w:id="12" w:name="_Toc143330722"/>
      <w:bookmarkStart w:id="13" w:name="_Ref143331829"/>
      <w:bookmarkStart w:id="14" w:name="_Ref143331881"/>
      <w:bookmarkStart w:id="15" w:name="_Ref143332339"/>
      <w:bookmarkStart w:id="16" w:name="_Ref143435035"/>
      <w:bookmarkEnd w:id="8"/>
      <w:r w:rsidRPr="00686D2F">
        <w:rPr>
          <w:rFonts w:ascii="Helvetica Neue" w:hAnsi="Helvetica Neue"/>
        </w:rPr>
        <w:t>2</w:t>
      </w:r>
      <w:bookmarkEnd w:id="12"/>
      <w:bookmarkEnd w:id="13"/>
      <w:bookmarkEnd w:id="14"/>
      <w:bookmarkEnd w:id="15"/>
      <w:r w:rsidRPr="00686D2F">
        <w:rPr>
          <w:rFonts w:ascii="Helvetica Neue" w:hAnsi="Helvetica Neue"/>
        </w:rPr>
        <w:t>. Über diesen Fragenkatalog</w:t>
      </w:r>
      <w:bookmarkEnd w:id="16"/>
    </w:p>
    <w:p w14:paraId="1744C7A8" w14:textId="3E8E5005" w:rsidR="008400A1" w:rsidRPr="00686D2F" w:rsidRDefault="00367B9F" w:rsidP="00A66832">
      <w:pPr>
        <w:pStyle w:val="berschrift2"/>
        <w:rPr>
          <w:rFonts w:ascii="Helvetica Neue" w:hAnsi="Helvetica Neue"/>
        </w:rPr>
      </w:pPr>
      <w:r w:rsidRPr="00686D2F">
        <w:rPr>
          <w:rFonts w:ascii="Helvetica Neue" w:hAnsi="Helvetica Neue"/>
        </w:rPr>
        <w:t xml:space="preserve">Betrachtete </w:t>
      </w:r>
      <w:r w:rsidR="00150F2E">
        <w:rPr>
          <w:rFonts w:ascii="Helvetica Neue" w:hAnsi="Helvetica Neue"/>
        </w:rPr>
        <w:t>Rechtsgebiete</w:t>
      </w:r>
    </w:p>
    <w:p w14:paraId="44AC3ACB" w14:textId="3FE54883" w:rsidR="008400A1" w:rsidRPr="0057568F" w:rsidRDefault="00367B9F">
      <w:pPr>
        <w:spacing w:before="100" w:beforeAutospacing="1"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Generell können bei der Nutzung von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n sowohl die Aktionen der Nutzenden als auch die Verwendung der Antworten der KI zu Rechtsverstößen führen. Berührt sind vor allem:</w:t>
      </w:r>
    </w:p>
    <w:p w14:paraId="1E585185" w14:textId="377E966D" w:rsidR="008400A1" w:rsidRPr="00686D2F" w:rsidRDefault="00000000">
      <w:pPr>
        <w:pStyle w:val="Listenabsatz"/>
        <w:numPr>
          <w:ilvl w:val="0"/>
          <w:numId w:val="7"/>
        </w:numPr>
        <w:spacing w:after="240"/>
        <w:rPr>
          <w:rFonts w:ascii="Helvetica Neue" w:eastAsia="Times New Roman" w:hAnsi="Helvetica Neue" w:cs="Segoe UI"/>
          <w:color w:val="333333"/>
          <w:spacing w:val="5"/>
          <w:lang w:val="de-DE" w:eastAsia="de-DE"/>
          <w14:ligatures w14:val="none"/>
        </w:rPr>
      </w:pPr>
      <w:hyperlink w:anchor="_3._Urheberrecht_und" w:tooltip="#_3._Urheberrecht_und" w:history="1">
        <w:r w:rsidR="00367B9F" w:rsidRPr="00686D2F">
          <w:rPr>
            <w:rStyle w:val="Hyperlink"/>
            <w:rFonts w:ascii="Helvetica Neue" w:eastAsia="Times New Roman" w:hAnsi="Helvetica Neue" w:cs="Segoe UI"/>
            <w:spacing w:val="5"/>
            <w:lang w:val="de-DE" w:eastAsia="de-DE"/>
            <w14:ligatures w14:val="none"/>
          </w:rPr>
          <w:t>Urheberrechte, Nutzungsbedingungen und weitere Verwertungsrechte</w:t>
        </w:r>
      </w:hyperlink>
      <w:r w:rsidR="00367B9F" w:rsidRPr="00686D2F">
        <w:rPr>
          <w:rFonts w:ascii="Helvetica Neue" w:eastAsia="Times New Roman" w:hAnsi="Helvetica Neue" w:cs="Segoe UI"/>
          <w:color w:val="333333"/>
          <w:spacing w:val="5"/>
          <w:lang w:val="de-DE" w:eastAsia="de-DE"/>
          <w14:ligatures w14:val="none"/>
        </w:rPr>
        <w:t xml:space="preserve"> (z.B. das Recht am Output eines </w:t>
      </w:r>
      <w:r w:rsidR="00B744FA">
        <w:rPr>
          <w:rFonts w:ascii="Helvetica Neue" w:eastAsia="Times New Roman" w:hAnsi="Helvetica Neue" w:cs="Segoe UI"/>
          <w:color w:val="333333"/>
          <w:spacing w:val="5"/>
          <w:lang w:val="de-DE" w:eastAsia="de-DE"/>
          <w14:ligatures w14:val="none"/>
        </w:rPr>
        <w:t>KI-</w:t>
      </w:r>
      <w:r w:rsidR="000911CD">
        <w:rPr>
          <w:rFonts w:ascii="Helvetica Neue" w:eastAsia="Times New Roman" w:hAnsi="Helvetica Neue" w:cs="Segoe UI"/>
          <w:color w:val="333333"/>
          <w:spacing w:val="5"/>
          <w:lang w:val="de-DE" w:eastAsia="de-DE"/>
          <w14:ligatures w14:val="none"/>
        </w:rPr>
        <w:t>Dienstes</w:t>
      </w:r>
      <w:r w:rsidR="00367B9F" w:rsidRPr="00686D2F">
        <w:rPr>
          <w:rFonts w:ascii="Helvetica Neue" w:eastAsia="Times New Roman" w:hAnsi="Helvetica Neue" w:cs="Segoe UI"/>
          <w:color w:val="333333"/>
          <w:spacing w:val="5"/>
          <w:lang w:val="de-DE" w:eastAsia="de-DE"/>
          <w14:ligatures w14:val="none"/>
        </w:rPr>
        <w:t>)</w:t>
      </w:r>
    </w:p>
    <w:p w14:paraId="3D3C11A4" w14:textId="6C6F2BE5" w:rsidR="008400A1" w:rsidRPr="00686D2F" w:rsidRDefault="00000000">
      <w:pPr>
        <w:pStyle w:val="Listenabsatz"/>
        <w:numPr>
          <w:ilvl w:val="0"/>
          <w:numId w:val="7"/>
        </w:numPr>
        <w:spacing w:after="240"/>
        <w:rPr>
          <w:rFonts w:ascii="Helvetica Neue" w:eastAsia="Times New Roman" w:hAnsi="Helvetica Neue" w:cs="Segoe UI"/>
          <w:color w:val="333333"/>
          <w:spacing w:val="5"/>
          <w:lang w:val="de-DE" w:eastAsia="de-DE"/>
          <w14:ligatures w14:val="none"/>
        </w:rPr>
      </w:pPr>
      <w:hyperlink w:anchor="_5._Persönlichkeitsrechte" w:tooltip="#_5._Persönlichkeitsrechte" w:history="1">
        <w:r w:rsidR="00367B9F" w:rsidRPr="00686D2F">
          <w:rPr>
            <w:rStyle w:val="Hyperlink"/>
            <w:rFonts w:ascii="Helvetica Neue" w:eastAsia="Times New Roman" w:hAnsi="Helvetica Neue" w:cs="Segoe UI"/>
            <w:spacing w:val="5"/>
            <w:lang w:val="de-DE" w:eastAsia="de-DE"/>
            <w14:ligatures w14:val="none"/>
          </w:rPr>
          <w:t>Persönlichkeitsrechte</w:t>
        </w:r>
      </w:hyperlink>
      <w:r w:rsidR="00367B9F" w:rsidRPr="00686D2F">
        <w:rPr>
          <w:rFonts w:ascii="Helvetica Neue" w:eastAsia="Times New Roman" w:hAnsi="Helvetica Neue" w:cs="Segoe UI"/>
          <w:color w:val="333333"/>
          <w:spacing w:val="5"/>
          <w:lang w:val="de-DE" w:eastAsia="de-DE"/>
          <w14:ligatures w14:val="none"/>
        </w:rPr>
        <w:t xml:space="preserve"> (z.B. das Recht am eigenen Bild und das informationelle Selbstbestimmungsrecht)</w:t>
      </w:r>
    </w:p>
    <w:p w14:paraId="447D8E81" w14:textId="46C64CC0" w:rsidR="008400A1" w:rsidRPr="00686D2F" w:rsidRDefault="00000000">
      <w:pPr>
        <w:pStyle w:val="Listenabsatz"/>
        <w:numPr>
          <w:ilvl w:val="0"/>
          <w:numId w:val="7"/>
        </w:numPr>
        <w:spacing w:after="240"/>
        <w:rPr>
          <w:rFonts w:ascii="Helvetica Neue" w:eastAsia="Times New Roman" w:hAnsi="Helvetica Neue" w:cs="Segoe UI"/>
          <w:color w:val="333333"/>
          <w:spacing w:val="5"/>
          <w:lang w:val="de-DE" w:eastAsia="de-DE"/>
          <w14:ligatures w14:val="none"/>
        </w:rPr>
      </w:pPr>
      <w:hyperlink w:anchor="_6._Datenschutz" w:tooltip="#_6._Datenschutz" w:history="1">
        <w:r w:rsidR="00367B9F" w:rsidRPr="00686D2F">
          <w:rPr>
            <w:rStyle w:val="Hyperlink"/>
            <w:rFonts w:ascii="Helvetica Neue" w:eastAsia="Times New Roman" w:hAnsi="Helvetica Neue" w:cs="Segoe UI"/>
            <w:spacing w:val="5"/>
            <w:lang w:val="de-DE" w:eastAsia="de-DE"/>
            <w14:ligatures w14:val="none"/>
          </w:rPr>
          <w:t>Datenschutzrechtliche Bestimmungen</w:t>
        </w:r>
      </w:hyperlink>
      <w:r w:rsidR="00367B9F" w:rsidRPr="00686D2F">
        <w:rPr>
          <w:rFonts w:ascii="Helvetica Neue" w:eastAsia="Times New Roman" w:hAnsi="Helvetica Neue" w:cs="Segoe UI"/>
          <w:color w:val="333333"/>
          <w:spacing w:val="5"/>
          <w:lang w:val="de-DE" w:eastAsia="de-DE"/>
          <w14:ligatures w14:val="none"/>
        </w:rPr>
        <w:t xml:space="preserve"> (z.B. die Verarbeitung der Daten von Dritten durch ein</w:t>
      </w:r>
      <w:r w:rsidR="00927AC2">
        <w:rPr>
          <w:rFonts w:ascii="Helvetica Neue" w:eastAsia="Times New Roman" w:hAnsi="Helvetica Neue" w:cs="Segoe UI"/>
          <w:color w:val="333333"/>
          <w:spacing w:val="5"/>
          <w:lang w:val="de-DE" w:eastAsia="de-DE"/>
          <w14:ligatures w14:val="none"/>
        </w:rPr>
        <w:t>en</w:t>
      </w:r>
      <w:r w:rsidR="00367B9F"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00367B9F" w:rsidRPr="00686D2F">
        <w:rPr>
          <w:rFonts w:ascii="Helvetica Neue" w:eastAsia="Times New Roman" w:hAnsi="Helvetica Neue" w:cs="Segoe UI"/>
          <w:color w:val="333333"/>
          <w:spacing w:val="5"/>
          <w:lang w:val="de-DE" w:eastAsia="de-DE"/>
          <w14:ligatures w14:val="none"/>
        </w:rPr>
        <w:t>)</w:t>
      </w:r>
    </w:p>
    <w:p w14:paraId="1FD0C11C" w14:textId="50AD186B" w:rsidR="008400A1" w:rsidRPr="00686D2F" w:rsidRDefault="00000000">
      <w:pPr>
        <w:pStyle w:val="Listenabsatz"/>
        <w:numPr>
          <w:ilvl w:val="0"/>
          <w:numId w:val="7"/>
        </w:numPr>
        <w:spacing w:after="240"/>
        <w:rPr>
          <w:rFonts w:ascii="Helvetica Neue" w:eastAsia="Times New Roman" w:hAnsi="Helvetica Neue" w:cs="Segoe UI"/>
          <w:color w:val="333333"/>
          <w:spacing w:val="5"/>
          <w:lang w:val="de-DE" w:eastAsia="de-DE"/>
          <w14:ligatures w14:val="none"/>
        </w:rPr>
      </w:pPr>
      <w:hyperlink w:anchor="_7._Arbeits-_und" w:tooltip="#_7._Arbeits-_und" w:history="1">
        <w:r w:rsidR="00367B9F" w:rsidRPr="00686D2F">
          <w:rPr>
            <w:rStyle w:val="Hyperlink"/>
            <w:rFonts w:ascii="Helvetica Neue" w:eastAsia="Times New Roman" w:hAnsi="Helvetica Neue" w:cs="Segoe UI"/>
            <w:spacing w:val="5"/>
            <w:lang w:val="de-DE" w:eastAsia="de-DE"/>
            <w14:ligatures w14:val="none"/>
          </w:rPr>
          <w:t>Arbeits- und Dienstrechtliche Fragen</w:t>
        </w:r>
      </w:hyperlink>
      <w:r w:rsidR="00367B9F" w:rsidRPr="00686D2F">
        <w:rPr>
          <w:rFonts w:ascii="Helvetica Neue" w:eastAsia="Times New Roman" w:hAnsi="Helvetica Neue" w:cs="Segoe UI"/>
          <w:color w:val="333333"/>
          <w:spacing w:val="5"/>
          <w:lang w:val="de-DE" w:eastAsia="de-DE"/>
          <w14:ligatures w14:val="none"/>
        </w:rPr>
        <w:t xml:space="preserve"> (z.B. Bewertungen durch ein</w:t>
      </w:r>
      <w:r w:rsidR="00927AC2">
        <w:rPr>
          <w:rFonts w:ascii="Helvetica Neue" w:eastAsia="Times New Roman" w:hAnsi="Helvetica Neue" w:cs="Segoe UI"/>
          <w:color w:val="333333"/>
          <w:spacing w:val="5"/>
          <w:lang w:val="de-DE" w:eastAsia="de-DE"/>
          <w14:ligatures w14:val="none"/>
        </w:rPr>
        <w:t>en</w:t>
      </w:r>
      <w:r w:rsidR="00367B9F"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00367B9F" w:rsidRPr="00686D2F">
        <w:rPr>
          <w:rFonts w:ascii="Helvetica Neue" w:eastAsia="Times New Roman" w:hAnsi="Helvetica Neue" w:cs="Segoe UI"/>
          <w:color w:val="333333"/>
          <w:spacing w:val="5"/>
          <w:lang w:val="de-DE" w:eastAsia="de-DE"/>
          <w14:ligatures w14:val="none"/>
        </w:rPr>
        <w:t>)</w:t>
      </w:r>
    </w:p>
    <w:p w14:paraId="268D0546" w14:textId="48D4E9A9" w:rsidR="008400A1" w:rsidRPr="00686D2F" w:rsidRDefault="00367B9F">
      <w:pPr>
        <w:pStyle w:val="Listenabsatz"/>
        <w:numPr>
          <w:ilvl w:val="0"/>
          <w:numId w:val="7"/>
        </w:num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Prüfungsrecht (</w:t>
      </w:r>
      <w:r w:rsidR="00313E62" w:rsidRPr="00686D2F">
        <w:rPr>
          <w:rFonts w:ascii="Helvetica Neue" w:eastAsia="Times New Roman" w:hAnsi="Helvetica Neue" w:cs="Segoe UI"/>
          <w:color w:val="333333"/>
          <w:spacing w:val="5"/>
          <w:lang w:val="de-DE" w:eastAsia="de-DE"/>
          <w14:ligatures w14:val="none"/>
        </w:rPr>
        <w:t>z.B. die Erstellung oder Korrektur von Klausuren durch ein</w:t>
      </w:r>
      <w:r w:rsidR="00927AC2">
        <w:rPr>
          <w:rFonts w:ascii="Helvetica Neue" w:eastAsia="Times New Roman" w:hAnsi="Helvetica Neue" w:cs="Segoe UI"/>
          <w:color w:val="333333"/>
          <w:spacing w:val="5"/>
          <w:lang w:val="de-DE" w:eastAsia="de-DE"/>
          <w14:ligatures w14:val="none"/>
        </w:rPr>
        <w:t>en</w:t>
      </w:r>
      <w:r w:rsidR="00313E62"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00703C41" w:rsidRPr="00686D2F">
        <w:rPr>
          <w:rFonts w:ascii="Helvetica Neue" w:eastAsia="Times New Roman" w:hAnsi="Helvetica Neue" w:cs="Segoe UI"/>
          <w:color w:val="333333"/>
          <w:spacing w:val="5"/>
          <w:lang w:val="de-DE" w:eastAsia="de-DE"/>
          <w14:ligatures w14:val="none"/>
        </w:rPr>
        <w:t xml:space="preserve">; </w:t>
      </w:r>
      <w:commentRangeStart w:id="17"/>
      <w:r w:rsidR="00703C41" w:rsidRPr="0067708D">
        <w:rPr>
          <w:rFonts w:ascii="Helvetica Neue" w:eastAsia="Times New Roman" w:hAnsi="Helvetica Neue" w:cs="Segoe UI"/>
          <w:spacing w:val="5"/>
          <w:lang w:val="de-DE" w:eastAsia="de-DE"/>
          <w14:ligatures w14:val="none"/>
        </w:rPr>
        <w:t>in separatem Dokument</w:t>
      </w:r>
      <w:commentRangeEnd w:id="17"/>
      <w:r w:rsidR="0067708D">
        <w:rPr>
          <w:rStyle w:val="Kommentarzeichen"/>
        </w:rPr>
        <w:commentReference w:id="17"/>
      </w:r>
      <w:r w:rsidRPr="00686D2F">
        <w:rPr>
          <w:rFonts w:ascii="Helvetica Neue" w:eastAsia="Times New Roman" w:hAnsi="Helvetica Neue" w:cs="Segoe UI"/>
          <w:color w:val="333333"/>
          <w:spacing w:val="5"/>
          <w:lang w:val="de-DE" w:eastAsia="de-DE"/>
          <w14:ligatures w14:val="none"/>
        </w:rPr>
        <w:t>)</w:t>
      </w:r>
    </w:p>
    <w:p w14:paraId="0B100774" w14:textId="3FCFB1E9" w:rsidR="008400A1" w:rsidRDefault="00367B9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I</w:t>
      </w:r>
      <w:r w:rsidR="00703C41" w:rsidRPr="00686D2F">
        <w:rPr>
          <w:rFonts w:ascii="Helvetica Neue" w:eastAsia="Times New Roman" w:hAnsi="Helvetica Neue" w:cs="Segoe UI"/>
          <w:color w:val="333333"/>
          <w:spacing w:val="5"/>
          <w:lang w:val="de-DE" w:eastAsia="de-DE"/>
          <w14:ligatures w14:val="none"/>
        </w:rPr>
        <w:t xml:space="preserve">m vorliegenden </w:t>
      </w:r>
      <w:r w:rsidRPr="00686D2F">
        <w:rPr>
          <w:rFonts w:ascii="Helvetica Neue" w:eastAsia="Times New Roman" w:hAnsi="Helvetica Neue" w:cs="Segoe UI"/>
          <w:color w:val="333333"/>
          <w:spacing w:val="5"/>
          <w:lang w:val="de-DE" w:eastAsia="de-DE"/>
          <w14:ligatures w14:val="none"/>
        </w:rPr>
        <w:t>Dokument werden wichtige Leitfragen aus nahezu allen dieser Gebiete gestellt und im jeweiligen Rechtskontext erläutert. Eine Ausnahme sind Fragen des Prüfungsrechts</w:t>
      </w:r>
      <w:r w:rsidR="00D4451B" w:rsidRPr="00686D2F">
        <w:rPr>
          <w:rFonts w:ascii="Helvetica Neue" w:eastAsia="Times New Roman" w:hAnsi="Helvetica Neue" w:cs="Segoe UI"/>
          <w:color w:val="333333"/>
          <w:spacing w:val="5"/>
          <w:lang w:val="de-DE" w:eastAsia="de-DE"/>
          <w14:ligatures w14:val="none"/>
        </w:rPr>
        <w:t>.</w:t>
      </w:r>
      <w:r w:rsidRPr="00686D2F">
        <w:rPr>
          <w:rFonts w:ascii="Helvetica Neue" w:eastAsia="Times New Roman" w:hAnsi="Helvetica Neue" w:cs="Segoe UI"/>
          <w:color w:val="333333"/>
          <w:spacing w:val="5"/>
          <w:lang w:val="de-DE" w:eastAsia="de-DE"/>
          <w14:ligatures w14:val="none"/>
        </w:rPr>
        <w:t xml:space="preserve"> </w:t>
      </w:r>
      <w:r w:rsidR="00D4451B" w:rsidRPr="00686D2F">
        <w:rPr>
          <w:rFonts w:ascii="Helvetica Neue" w:eastAsia="Times New Roman" w:hAnsi="Helvetica Neue" w:cs="Segoe UI"/>
          <w:color w:val="333333"/>
          <w:spacing w:val="5"/>
          <w:lang w:val="de-DE" w:eastAsia="de-DE"/>
          <w14:ligatures w14:val="none"/>
        </w:rPr>
        <w:t>D</w:t>
      </w:r>
      <w:r w:rsidRPr="00686D2F">
        <w:rPr>
          <w:rFonts w:ascii="Helvetica Neue" w:eastAsia="Times New Roman" w:hAnsi="Helvetica Neue" w:cs="Segoe UI"/>
          <w:color w:val="333333"/>
          <w:spacing w:val="5"/>
          <w:lang w:val="de-DE" w:eastAsia="de-DE"/>
          <w14:ligatures w14:val="none"/>
        </w:rPr>
        <w:t>ie</w:t>
      </w:r>
      <w:r w:rsidR="00D4451B" w:rsidRPr="00686D2F">
        <w:rPr>
          <w:rFonts w:ascii="Helvetica Neue" w:eastAsia="Times New Roman" w:hAnsi="Helvetica Neue" w:cs="Segoe UI"/>
          <w:color w:val="333333"/>
          <w:spacing w:val="5"/>
          <w:lang w:val="de-DE" w:eastAsia="de-DE"/>
          <w14:ligatures w14:val="none"/>
        </w:rPr>
        <w:t>se sind</w:t>
      </w:r>
      <w:r w:rsidRPr="00686D2F">
        <w:rPr>
          <w:rFonts w:ascii="Helvetica Neue" w:eastAsia="Times New Roman" w:hAnsi="Helvetica Neue" w:cs="Segoe UI"/>
          <w:color w:val="333333"/>
          <w:spacing w:val="5"/>
          <w:lang w:val="de-DE" w:eastAsia="de-DE"/>
          <w14:ligatures w14:val="none"/>
        </w:rPr>
        <w:t xml:space="preserve"> Gegenstand eines separaten Dokuments</w:t>
      </w:r>
      <w:r w:rsidR="00703C41" w:rsidRPr="00686D2F">
        <w:rPr>
          <w:rFonts w:ascii="Helvetica Neue" w:eastAsia="Times New Roman" w:hAnsi="Helvetica Neue" w:cs="Segoe UI"/>
          <w:color w:val="333333"/>
          <w:spacing w:val="5"/>
          <w:lang w:val="de-DE" w:eastAsia="de-DE"/>
          <w14:ligatures w14:val="none"/>
        </w:rPr>
        <w:t>, das in der obigen Liste verlinkt ist</w:t>
      </w:r>
      <w:r w:rsidRPr="00686D2F">
        <w:rPr>
          <w:rFonts w:ascii="Helvetica Neue" w:eastAsia="Times New Roman" w:hAnsi="Helvetica Neue" w:cs="Segoe UI"/>
          <w:color w:val="333333"/>
          <w:spacing w:val="5"/>
          <w:lang w:val="de-DE" w:eastAsia="de-DE"/>
          <w14:ligatures w14:val="none"/>
        </w:rPr>
        <w:t>.</w:t>
      </w:r>
    </w:p>
    <w:p w14:paraId="72234FD2" w14:textId="0255A4CF" w:rsidR="009C4698" w:rsidRPr="00686D2F" w:rsidRDefault="009C4698">
      <w:pPr>
        <w:spacing w:after="24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color w:val="333333"/>
          <w:spacing w:val="5"/>
          <w:lang w:val="de-DE" w:eastAsia="de-DE"/>
          <w14:ligatures w14:val="none"/>
        </w:rPr>
        <w:t xml:space="preserve">Zur leichteren Orientierung steht auch eine </w:t>
      </w:r>
      <w:hyperlink r:id="rId15" w:anchor="aaaaaaaaabiorca" w:history="1">
        <w:r w:rsidRPr="00F94F57">
          <w:rPr>
            <w:rStyle w:val="Hyperlink"/>
            <w:rFonts w:ascii="Helvetica Neue" w:eastAsia="Times New Roman" w:hAnsi="Helvetica Neue" w:cs="Segoe UI"/>
            <w:spacing w:val="5"/>
            <w:lang w:val="de-DE" w:eastAsia="de-DE"/>
            <w14:ligatures w14:val="none"/>
          </w:rPr>
          <w:t xml:space="preserve">Checkliste zum rechtskonformen Umgang mit </w:t>
        </w:r>
        <w:r w:rsidR="0057568F">
          <w:rPr>
            <w:rStyle w:val="Hyperlink"/>
            <w:rFonts w:ascii="Helvetica Neue" w:eastAsia="Times New Roman" w:hAnsi="Helvetica Neue" w:cs="Segoe UI"/>
            <w:spacing w:val="5"/>
            <w:lang w:val="de-DE" w:eastAsia="de-DE"/>
            <w14:ligatures w14:val="none"/>
          </w:rPr>
          <w:t>KI-Dienste</w:t>
        </w:r>
        <w:r w:rsidRPr="00F94F57">
          <w:rPr>
            <w:rStyle w:val="Hyperlink"/>
            <w:rFonts w:ascii="Helvetica Neue" w:eastAsia="Times New Roman" w:hAnsi="Helvetica Neue" w:cs="Segoe UI"/>
            <w:spacing w:val="5"/>
            <w:lang w:val="de-DE" w:eastAsia="de-DE"/>
            <w14:ligatures w14:val="none"/>
          </w:rPr>
          <w:t>n</w:t>
        </w:r>
      </w:hyperlink>
      <w:r>
        <w:rPr>
          <w:rFonts w:ascii="Helvetica Neue" w:eastAsia="Times New Roman" w:hAnsi="Helvetica Neue" w:cs="Segoe UI"/>
          <w:color w:val="333333"/>
          <w:spacing w:val="5"/>
          <w:lang w:val="de-DE" w:eastAsia="de-DE"/>
          <w14:ligatures w14:val="none"/>
        </w:rPr>
        <w:t xml:space="preserve"> </w:t>
      </w:r>
      <w:r w:rsidR="008E78ED">
        <w:rPr>
          <w:rFonts w:ascii="Helvetica Neue" w:eastAsia="Times New Roman" w:hAnsi="Helvetica Neue" w:cs="Segoe UI"/>
          <w:color w:val="333333"/>
          <w:spacing w:val="5"/>
          <w:lang w:val="de-DE" w:eastAsia="de-DE"/>
          <w14:ligatures w14:val="none"/>
        </w:rPr>
        <w:t>bereit</w:t>
      </w:r>
      <w:r>
        <w:rPr>
          <w:rFonts w:ascii="Helvetica Neue" w:eastAsia="Times New Roman" w:hAnsi="Helvetica Neue" w:cs="Segoe UI"/>
          <w:color w:val="333333"/>
          <w:spacing w:val="5"/>
          <w:lang w:val="de-DE" w:eastAsia="de-DE"/>
          <w14:ligatures w14:val="none"/>
        </w:rPr>
        <w:t xml:space="preserve">, mit dem die eigene Nutzung von </w:t>
      </w:r>
      <w:r w:rsidR="0057568F">
        <w:rPr>
          <w:rFonts w:ascii="Helvetica Neue" w:eastAsia="Times New Roman" w:hAnsi="Helvetica Neue" w:cs="Segoe UI"/>
          <w:color w:val="333333"/>
          <w:spacing w:val="5"/>
          <w:lang w:val="de-DE" w:eastAsia="de-DE"/>
          <w14:ligatures w14:val="none"/>
        </w:rPr>
        <w:t>KI-Dienste</w:t>
      </w:r>
      <w:r>
        <w:rPr>
          <w:rFonts w:ascii="Helvetica Neue" w:eastAsia="Times New Roman" w:hAnsi="Helvetica Neue" w:cs="Segoe UI"/>
          <w:color w:val="333333"/>
          <w:spacing w:val="5"/>
          <w:lang w:val="de-DE" w:eastAsia="de-DE"/>
          <w14:ligatures w14:val="none"/>
        </w:rPr>
        <w:t>n schnell geprüft werden kann.</w:t>
      </w:r>
    </w:p>
    <w:p w14:paraId="00FAA963" w14:textId="3A5AB8CB" w:rsidR="008400A1" w:rsidRPr="00686D2F" w:rsidRDefault="00367B9F" w:rsidP="00A66832">
      <w:pPr>
        <w:pStyle w:val="berschrift2"/>
        <w:rPr>
          <w:rFonts w:ascii="Helvetica Neue" w:hAnsi="Helvetica Neue"/>
        </w:rPr>
      </w:pPr>
      <w:r w:rsidRPr="00686D2F">
        <w:rPr>
          <w:rFonts w:ascii="Helvetica Neue" w:hAnsi="Helvetica Neue"/>
        </w:rPr>
        <w:t xml:space="preserve">Begriffsklärungen: Input und Output eines </w:t>
      </w:r>
      <w:r w:rsidR="00B744FA">
        <w:rPr>
          <w:rFonts w:ascii="Helvetica Neue" w:hAnsi="Helvetica Neue"/>
        </w:rPr>
        <w:t>KI-</w:t>
      </w:r>
      <w:r w:rsidR="000911CD">
        <w:rPr>
          <w:rFonts w:ascii="Helvetica Neue" w:hAnsi="Helvetica Neue"/>
        </w:rPr>
        <w:t>Dienstes</w:t>
      </w:r>
      <w:r w:rsidRPr="00686D2F">
        <w:rPr>
          <w:rFonts w:ascii="Helvetica Neue" w:hAnsi="Helvetica Neue"/>
        </w:rPr>
        <w:t>.</w:t>
      </w:r>
    </w:p>
    <w:p w14:paraId="2B40EFF1" w14:textId="61098D46" w:rsidR="008400A1" w:rsidRPr="00686D2F" w:rsidRDefault="008A258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Für die </w:t>
      </w:r>
      <w:r w:rsidR="00367B9F" w:rsidRPr="00686D2F">
        <w:rPr>
          <w:rFonts w:ascii="Helvetica Neue" w:eastAsia="Times New Roman" w:hAnsi="Helvetica Neue" w:cs="Segoe UI"/>
          <w:color w:val="333333"/>
          <w:spacing w:val="5"/>
          <w:lang w:val="de-DE" w:eastAsia="de-DE"/>
          <w14:ligatures w14:val="none"/>
        </w:rPr>
        <w:t xml:space="preserve">Besprechung </w:t>
      </w:r>
      <w:r w:rsidRPr="00686D2F">
        <w:rPr>
          <w:rFonts w:ascii="Helvetica Neue" w:eastAsia="Times New Roman" w:hAnsi="Helvetica Neue" w:cs="Segoe UI"/>
          <w:color w:val="333333"/>
          <w:spacing w:val="5"/>
          <w:lang w:val="de-DE" w:eastAsia="de-DE"/>
          <w14:ligatures w14:val="none"/>
        </w:rPr>
        <w:t xml:space="preserve">von </w:t>
      </w:r>
      <w:r w:rsidR="00367B9F" w:rsidRPr="00686D2F">
        <w:rPr>
          <w:rFonts w:ascii="Helvetica Neue" w:eastAsia="Times New Roman" w:hAnsi="Helvetica Neue" w:cs="Segoe UI"/>
          <w:color w:val="333333"/>
          <w:spacing w:val="5"/>
          <w:lang w:val="de-DE" w:eastAsia="de-DE"/>
          <w14:ligatures w14:val="none"/>
        </w:rPr>
        <w:t xml:space="preserve">Rechtsfragen ist die Unterscheidung zwischen dem “Input” und dem “Output” bei der Nutzung generativer </w:t>
      </w:r>
      <w:r w:rsidR="0057568F">
        <w:rPr>
          <w:rFonts w:ascii="Helvetica Neue" w:eastAsia="Times New Roman" w:hAnsi="Helvetica Neue" w:cs="Segoe UI"/>
          <w:color w:val="333333"/>
          <w:spacing w:val="5"/>
          <w:lang w:val="de-DE" w:eastAsia="de-DE"/>
          <w14:ligatures w14:val="none"/>
        </w:rPr>
        <w:t>KI-Dienste</w:t>
      </w:r>
      <w:r w:rsidR="00367B9F" w:rsidRPr="00686D2F">
        <w:rPr>
          <w:rFonts w:ascii="Helvetica Neue" w:eastAsia="Times New Roman" w:hAnsi="Helvetica Neue" w:cs="Segoe UI"/>
          <w:color w:val="333333"/>
          <w:spacing w:val="5"/>
          <w:lang w:val="de-DE" w:eastAsia="de-DE"/>
          <w14:ligatures w14:val="none"/>
        </w:rPr>
        <w:t xml:space="preserve"> nötig.</w:t>
      </w:r>
    </w:p>
    <w:p w14:paraId="7541B422" w14:textId="7C893644" w:rsidR="008400A1" w:rsidRPr="00686D2F" w:rsidRDefault="00367B9F">
      <w:pPr>
        <w:numPr>
          <w:ilvl w:val="0"/>
          <w:numId w:val="1"/>
        </w:numPr>
        <w:spacing w:before="100" w:beforeAutospacing="1" w:after="100" w:afterAutospacing="1"/>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Der </w:t>
      </w:r>
      <w:r w:rsidR="00E337E6" w:rsidRPr="00686D2F">
        <w:rPr>
          <w:rFonts w:ascii="Helvetica Neue" w:eastAsia="Times New Roman" w:hAnsi="Helvetica Neue" w:cs="Segoe UI"/>
          <w:b/>
          <w:bCs/>
          <w:color w:val="333333"/>
          <w:spacing w:val="5"/>
          <w:lang w:val="de-DE" w:eastAsia="de-DE"/>
          <w14:ligatures w14:val="none"/>
        </w:rPr>
        <w:t>„</w:t>
      </w:r>
      <w:r w:rsidRPr="00686D2F">
        <w:rPr>
          <w:rFonts w:ascii="Helvetica Neue" w:eastAsia="Times New Roman" w:hAnsi="Helvetica Neue" w:cs="Segoe UI"/>
          <w:b/>
          <w:bCs/>
          <w:color w:val="333333"/>
          <w:spacing w:val="5"/>
          <w:lang w:val="de-DE" w:eastAsia="de-DE"/>
          <w14:ligatures w14:val="none"/>
        </w:rPr>
        <w:t>Input</w:t>
      </w:r>
      <w:r w:rsidR="00E337E6" w:rsidRPr="00686D2F">
        <w:rPr>
          <w:rFonts w:ascii="Helvetica Neue" w:eastAsia="Times New Roman" w:hAnsi="Helvetica Neue" w:cs="Segoe UI"/>
          <w:b/>
          <w:bCs/>
          <w:color w:val="333333"/>
          <w:spacing w:val="5"/>
          <w:lang w:val="de-DE" w:eastAsia="de-DE"/>
          <w14:ligatures w14:val="none"/>
        </w:rPr>
        <w:t>“</w:t>
      </w:r>
      <w:r w:rsidRPr="00686D2F">
        <w:rPr>
          <w:rFonts w:ascii="Helvetica Neue" w:eastAsia="Times New Roman" w:hAnsi="Helvetica Neue" w:cs="Segoe UI"/>
          <w:color w:val="333333"/>
          <w:spacing w:val="5"/>
          <w:lang w:val="de-DE" w:eastAsia="de-DE"/>
          <w14:ligatures w14:val="none"/>
        </w:rPr>
        <w:t>, oft auch als</w:t>
      </w:r>
      <w:r w:rsidR="00E337E6" w:rsidRPr="00686D2F">
        <w:rPr>
          <w:rFonts w:ascii="Helvetica Neue" w:eastAsia="Times New Roman" w:hAnsi="Helvetica Neue" w:cs="Segoe UI"/>
          <w:color w:val="333333"/>
          <w:spacing w:val="5"/>
          <w:lang w:val="de-DE" w:eastAsia="de-DE"/>
          <w14:ligatures w14:val="none"/>
        </w:rPr>
        <w:t xml:space="preserve"> </w:t>
      </w:r>
      <w:r w:rsidR="00E337E6" w:rsidRPr="00686D2F">
        <w:rPr>
          <w:rFonts w:ascii="Helvetica Neue" w:eastAsia="Times New Roman" w:hAnsi="Helvetica Neue" w:cs="Segoe UI"/>
          <w:b/>
          <w:bCs/>
          <w:color w:val="333333"/>
          <w:spacing w:val="5"/>
          <w:lang w:val="de-DE" w:eastAsia="de-DE"/>
          <w14:ligatures w14:val="none"/>
        </w:rPr>
        <w:t>„Eingabe“</w:t>
      </w:r>
      <w:r w:rsidR="00E337E6" w:rsidRPr="00686D2F">
        <w:rPr>
          <w:rFonts w:ascii="Helvetica Neue" w:eastAsia="Times New Roman" w:hAnsi="Helvetica Neue" w:cs="Segoe UI"/>
          <w:color w:val="333333"/>
          <w:spacing w:val="5"/>
          <w:lang w:val="de-DE" w:eastAsia="de-DE"/>
          <w14:ligatures w14:val="none"/>
        </w:rPr>
        <w:t xml:space="preserve"> oder</w:t>
      </w:r>
      <w:r w:rsidR="00E77C99" w:rsidRPr="00686D2F">
        <w:rPr>
          <w:rFonts w:ascii="Helvetica Neue" w:eastAsia="Times New Roman" w:hAnsi="Helvetica Neue" w:cs="Segoe UI"/>
          <w:color w:val="333333"/>
          <w:spacing w:val="5"/>
          <w:lang w:val="de-DE" w:eastAsia="de-DE"/>
          <w14:ligatures w14:val="none"/>
        </w:rPr>
        <w:t xml:space="preserve"> </w:t>
      </w:r>
      <w:r w:rsidR="00E337E6" w:rsidRPr="00686D2F">
        <w:rPr>
          <w:rFonts w:ascii="Helvetica Neue" w:eastAsia="Times New Roman" w:hAnsi="Helvetica Neue" w:cs="Segoe UI"/>
          <w:b/>
          <w:bCs/>
          <w:color w:val="333333"/>
          <w:spacing w:val="5"/>
          <w:lang w:val="de-DE" w:eastAsia="de-DE"/>
          <w14:ligatures w14:val="none"/>
        </w:rPr>
        <w:t>„</w:t>
      </w:r>
      <w:r w:rsidRPr="00686D2F">
        <w:rPr>
          <w:rFonts w:ascii="Helvetica Neue" w:eastAsia="Times New Roman" w:hAnsi="Helvetica Neue" w:cs="Segoe UI"/>
          <w:b/>
          <w:bCs/>
          <w:color w:val="333333"/>
          <w:spacing w:val="5"/>
          <w:lang w:val="de-DE" w:eastAsia="de-DE"/>
          <w14:ligatures w14:val="none"/>
        </w:rPr>
        <w:t>Prompt</w:t>
      </w:r>
      <w:r w:rsidR="00E337E6" w:rsidRPr="00686D2F">
        <w:rPr>
          <w:rFonts w:ascii="Helvetica Neue" w:eastAsia="Times New Roman" w:hAnsi="Helvetica Neue" w:cs="Segoe UI"/>
          <w:b/>
          <w:bCs/>
          <w:color w:val="333333"/>
          <w:spacing w:val="5"/>
          <w:lang w:val="de-DE" w:eastAsia="de-DE"/>
          <w14:ligatures w14:val="none"/>
        </w:rPr>
        <w:t>“</w:t>
      </w:r>
      <w:r w:rsidRPr="00686D2F">
        <w:rPr>
          <w:rFonts w:ascii="Helvetica Neue" w:eastAsia="Times New Roman" w:hAnsi="Helvetica Neue" w:cs="Segoe UI"/>
          <w:color w:val="333333"/>
          <w:spacing w:val="5"/>
          <w:lang w:val="de-DE" w:eastAsia="de-DE"/>
          <w14:ligatures w14:val="none"/>
        </w:rPr>
        <w:t> bezeichnet, sind alle Informationen, die Nutzende in d</w:t>
      </w:r>
      <w:r w:rsidR="008228D8">
        <w:rPr>
          <w:rFonts w:ascii="Helvetica Neue" w:eastAsia="Times New Roman" w:hAnsi="Helvetica Neue" w:cs="Segoe UI"/>
          <w:color w:val="333333"/>
          <w:spacing w:val="5"/>
          <w:lang w:val="de-DE" w:eastAsia="de-DE"/>
          <w14:ligatures w14:val="none"/>
        </w:rPr>
        <w:t>en</w:t>
      </w:r>
      <w:r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eingeben, um eine Antwort zu erhalten. Dieser Input kann in Form von Fragen, Anweisungen, Befehlen und anderen Textformen, aber auch durch die Nutzung von Bildern, Audio- oder Videodateien sowie weiteren Medientypen erfolgen. Der “Input” ist der Ausgangspunkt für die Interaktion von Menschen mit generativen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n und bestimmt maßgeblich, welche Antworten d</w:t>
      </w:r>
      <w:r w:rsidR="008228D8">
        <w:rPr>
          <w:rFonts w:ascii="Helvetica Neue" w:eastAsia="Times New Roman" w:hAnsi="Helvetica Neue" w:cs="Segoe UI"/>
          <w:color w:val="333333"/>
          <w:spacing w:val="5"/>
          <w:lang w:val="de-DE" w:eastAsia="de-DE"/>
          <w14:ligatures w14:val="none"/>
        </w:rPr>
        <w:t>er</w:t>
      </w:r>
      <w:r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generiert.</w:t>
      </w:r>
    </w:p>
    <w:p w14:paraId="74A881E9" w14:textId="764BF645" w:rsidR="008400A1" w:rsidRPr="00686D2F" w:rsidRDefault="000B5484">
      <w:pPr>
        <w:numPr>
          <w:ilvl w:val="0"/>
          <w:numId w:val="1"/>
        </w:numPr>
        <w:spacing w:before="60" w:after="100" w:afterAutospacing="1"/>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Der</w:t>
      </w:r>
      <w:r w:rsidRPr="00686D2F">
        <w:rPr>
          <w:rFonts w:ascii="Helvetica Neue" w:eastAsia="Times New Roman" w:hAnsi="Helvetica Neue" w:cs="Segoe UI"/>
          <w:b/>
          <w:bCs/>
          <w:color w:val="333333"/>
          <w:spacing w:val="5"/>
          <w:lang w:val="de-DE" w:eastAsia="de-DE"/>
          <w14:ligatures w14:val="none"/>
        </w:rPr>
        <w:t xml:space="preserve"> </w:t>
      </w:r>
      <w:r w:rsidR="00E337E6" w:rsidRPr="00686D2F">
        <w:rPr>
          <w:rFonts w:ascii="Helvetica Neue" w:eastAsia="Times New Roman" w:hAnsi="Helvetica Neue" w:cs="Segoe UI"/>
          <w:b/>
          <w:bCs/>
          <w:color w:val="333333"/>
          <w:spacing w:val="5"/>
          <w:lang w:val="de-DE" w:eastAsia="de-DE"/>
          <w14:ligatures w14:val="none"/>
        </w:rPr>
        <w:t>„</w:t>
      </w:r>
      <w:r w:rsidRPr="00686D2F">
        <w:rPr>
          <w:rFonts w:ascii="Helvetica Neue" w:eastAsia="Times New Roman" w:hAnsi="Helvetica Neue" w:cs="Segoe UI"/>
          <w:b/>
          <w:bCs/>
          <w:color w:val="333333"/>
          <w:spacing w:val="5"/>
          <w:lang w:val="de-DE" w:eastAsia="de-DE"/>
          <w14:ligatures w14:val="none"/>
        </w:rPr>
        <w:t>Output</w:t>
      </w:r>
      <w:r w:rsidR="00E337E6" w:rsidRPr="00686D2F">
        <w:rPr>
          <w:rFonts w:ascii="Helvetica Neue" w:eastAsia="Times New Roman" w:hAnsi="Helvetica Neue" w:cs="Segoe UI"/>
          <w:b/>
          <w:bCs/>
          <w:color w:val="333333"/>
          <w:spacing w:val="5"/>
          <w:lang w:val="de-DE" w:eastAsia="de-DE"/>
          <w14:ligatures w14:val="none"/>
        </w:rPr>
        <w:t>“</w:t>
      </w:r>
      <w:r w:rsidRPr="00686D2F">
        <w:rPr>
          <w:rFonts w:ascii="Helvetica Neue" w:eastAsia="Times New Roman" w:hAnsi="Helvetica Neue" w:cs="Segoe UI"/>
          <w:color w:val="333333"/>
          <w:spacing w:val="5"/>
          <w:lang w:val="de-DE" w:eastAsia="de-DE"/>
          <w14:ligatures w14:val="none"/>
        </w:rPr>
        <w:t> </w:t>
      </w:r>
      <w:r w:rsidR="00E337E6" w:rsidRPr="00686D2F">
        <w:rPr>
          <w:rFonts w:ascii="Helvetica Neue" w:eastAsia="Times New Roman" w:hAnsi="Helvetica Neue" w:cs="Segoe UI"/>
          <w:color w:val="333333"/>
          <w:spacing w:val="5"/>
          <w:lang w:val="de-DE" w:eastAsia="de-DE"/>
          <w14:ligatures w14:val="none"/>
        </w:rPr>
        <w:t xml:space="preserve">oder </w:t>
      </w:r>
      <w:r w:rsidRPr="00686D2F">
        <w:rPr>
          <w:rFonts w:ascii="Helvetica Neue" w:eastAsia="Times New Roman" w:hAnsi="Helvetica Neue" w:cs="Segoe UI"/>
          <w:color w:val="333333"/>
          <w:spacing w:val="5"/>
          <w:lang w:val="de-DE" w:eastAsia="de-DE"/>
          <w14:ligatures w14:val="none"/>
        </w:rPr>
        <w:t xml:space="preserve">die </w:t>
      </w:r>
      <w:r w:rsidR="00E337E6" w:rsidRPr="00686D2F">
        <w:rPr>
          <w:rFonts w:ascii="Helvetica Neue" w:eastAsia="Times New Roman" w:hAnsi="Helvetica Neue" w:cs="Segoe UI"/>
          <w:b/>
          <w:bCs/>
          <w:color w:val="333333"/>
          <w:spacing w:val="5"/>
          <w:lang w:val="de-DE" w:eastAsia="de-DE"/>
          <w14:ligatures w14:val="none"/>
        </w:rPr>
        <w:t>„Ausgabe“</w:t>
      </w:r>
      <w:r w:rsidR="00E337E6" w:rsidRPr="00686D2F">
        <w:rPr>
          <w:rFonts w:ascii="Helvetica Neue" w:eastAsia="Times New Roman" w:hAnsi="Helvetica Neue" w:cs="Segoe UI"/>
          <w:color w:val="333333"/>
          <w:spacing w:val="5"/>
          <w:lang w:val="de-DE" w:eastAsia="de-DE"/>
          <w14:ligatures w14:val="none"/>
        </w:rPr>
        <w:t xml:space="preserve"> </w:t>
      </w:r>
      <w:r w:rsidRPr="00686D2F">
        <w:rPr>
          <w:rFonts w:ascii="Helvetica Neue" w:eastAsia="Times New Roman" w:hAnsi="Helvetica Neue" w:cs="Segoe UI"/>
          <w:color w:val="333333"/>
          <w:spacing w:val="5"/>
          <w:lang w:val="de-DE" w:eastAsia="de-DE"/>
          <w14:ligatures w14:val="none"/>
        </w:rPr>
        <w:t xml:space="preserve">sind alle vom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erzeugten Ergebnisse oder Produkte auf Basis des bereitgestellten Inputs. Bei einem Textgenerator wie ChatGPT besteht der Output beispielsweise aus dem generierten Text, der als Antwort auf den von Nutzenden eingegebenen Input erstellt wird. Der Output kann aber auch in anderen Medienformen erstellt werden, wie etwa Bildern, Audio oder Videos, abhängig von den Fähigkeiten des jeweiligen </w:t>
      </w:r>
      <w:r w:rsidR="00B744FA">
        <w:rPr>
          <w:rFonts w:ascii="Helvetica Neue" w:eastAsia="Times New Roman" w:hAnsi="Helvetica Neue" w:cs="Segoe UI"/>
          <w:color w:val="333333"/>
          <w:spacing w:val="5"/>
          <w:lang w:val="de-DE" w:eastAsia="de-DE"/>
          <w14:ligatures w14:val="none"/>
        </w:rPr>
        <w:t>KI-</w:t>
      </w:r>
      <w:r w:rsidR="000911CD">
        <w:rPr>
          <w:rFonts w:ascii="Helvetica Neue" w:eastAsia="Times New Roman" w:hAnsi="Helvetica Neue" w:cs="Segoe UI"/>
          <w:color w:val="333333"/>
          <w:spacing w:val="5"/>
          <w:lang w:val="de-DE" w:eastAsia="de-DE"/>
          <w14:ligatures w14:val="none"/>
        </w:rPr>
        <w:t>Dienstes</w:t>
      </w:r>
      <w:r w:rsidRPr="00686D2F">
        <w:rPr>
          <w:rFonts w:ascii="Helvetica Neue" w:eastAsia="Times New Roman" w:hAnsi="Helvetica Neue" w:cs="Segoe UI"/>
          <w:color w:val="333333"/>
          <w:spacing w:val="5"/>
          <w:lang w:val="de-DE" w:eastAsia="de-DE"/>
          <w14:ligatures w14:val="none"/>
        </w:rPr>
        <w:t>.</w:t>
      </w:r>
    </w:p>
    <w:p w14:paraId="7F8CABF8" w14:textId="77777777" w:rsidR="008400A1" w:rsidRPr="00686D2F" w:rsidRDefault="00367B9F" w:rsidP="00A66832">
      <w:pPr>
        <w:pStyle w:val="berschrift1"/>
        <w:rPr>
          <w:rFonts w:ascii="Helvetica Neue" w:hAnsi="Helvetica Neue"/>
        </w:rPr>
      </w:pPr>
      <w:bookmarkStart w:id="18" w:name="_3._Urheberrecht_und"/>
      <w:bookmarkStart w:id="19" w:name="_Toc143330723"/>
      <w:bookmarkStart w:id="20" w:name="_Ref143331832"/>
      <w:bookmarkStart w:id="21" w:name="_Ref143331883"/>
      <w:bookmarkStart w:id="22" w:name="_Ref143332341"/>
      <w:bookmarkEnd w:id="18"/>
      <w:r w:rsidRPr="00686D2F">
        <w:rPr>
          <w:rFonts w:ascii="Helvetica Neue" w:hAnsi="Helvetica Neue"/>
        </w:rPr>
        <w:t>3. Urheberrecht und Verwertungsrechte</w:t>
      </w:r>
      <w:bookmarkEnd w:id="19"/>
      <w:bookmarkEnd w:id="20"/>
      <w:bookmarkEnd w:id="21"/>
      <w:bookmarkEnd w:id="22"/>
    </w:p>
    <w:p w14:paraId="52AE51B0" w14:textId="094045FC" w:rsidR="008400A1" w:rsidRPr="00686D2F" w:rsidRDefault="00367B9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Fragen des Urheberrechts und der Verwendung von KI-generierten Materialien sind der wahrscheinlich wichtigste Aspekt bei der Nutzung von generativen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n an Hochschulen. Wesentliche Leitfragen sind nachfolgend vorgestellt und entsprechend dem aktuellen Kenntnisstand beantwortet.</w:t>
      </w:r>
    </w:p>
    <w:p w14:paraId="2BABDA2C" w14:textId="2B012507" w:rsidR="00962233" w:rsidRDefault="00206640" w:rsidP="00206640">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Unabhängig von konkreten Rechtsfragen erfordert die Verwendung von generativen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n eine bewusste Nutzung und verantwortungsbewusste Praktiken.</w:t>
      </w:r>
    </w:p>
    <w:p w14:paraId="0D14EEB5" w14:textId="37F77763" w:rsidR="00206640" w:rsidRPr="00686D2F" w:rsidRDefault="00206640" w:rsidP="00206640">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lastRenderedPageBreak/>
        <w:t>Dazu gehören:</w:t>
      </w:r>
    </w:p>
    <w:p w14:paraId="771643AF" w14:textId="1E6C93DE" w:rsidR="00206640" w:rsidRPr="00686D2F" w:rsidRDefault="00206640" w:rsidP="00206640">
      <w:pPr>
        <w:numPr>
          <w:ilvl w:val="0"/>
          <w:numId w:val="3"/>
        </w:numPr>
        <w:spacing w:before="240"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b/>
          <w:bCs/>
          <w:color w:val="333333"/>
          <w:spacing w:val="5"/>
          <w:lang w:val="de-DE" w:eastAsia="de-DE"/>
          <w14:ligatures w14:val="none"/>
        </w:rPr>
        <w:t>Rechtskonforme Verwendung von Quellen:</w:t>
      </w:r>
      <w:r w:rsidRPr="00686D2F">
        <w:rPr>
          <w:rFonts w:ascii="Helvetica Neue" w:eastAsia="Times New Roman" w:hAnsi="Helvetica Neue" w:cs="Segoe UI"/>
          <w:color w:val="333333"/>
          <w:spacing w:val="5"/>
          <w:lang w:val="de-DE" w:eastAsia="de-DE"/>
          <w14:ligatures w14:val="none"/>
        </w:rPr>
        <w:t xml:space="preserve"> Stellen Sie sicher, dass Sie die entsprechenden Rechte oder Lizenzen zur Nutzung des betreffenden Inhalts haben, bevor sie diesen als Input in d</w:t>
      </w:r>
      <w:r w:rsidR="008228D8">
        <w:rPr>
          <w:rFonts w:ascii="Helvetica Neue" w:eastAsia="Times New Roman" w:hAnsi="Helvetica Neue" w:cs="Segoe UI"/>
          <w:color w:val="333333"/>
          <w:spacing w:val="5"/>
          <w:lang w:val="de-DE" w:eastAsia="de-DE"/>
          <w14:ligatures w14:val="none"/>
        </w:rPr>
        <w:t>en</w:t>
      </w:r>
      <w:r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eingeben.</w:t>
      </w:r>
    </w:p>
    <w:p w14:paraId="2C2F77AD" w14:textId="66CCCBB2" w:rsidR="00206640" w:rsidRPr="00686D2F" w:rsidRDefault="00206640" w:rsidP="00206640">
      <w:pPr>
        <w:numPr>
          <w:ilvl w:val="0"/>
          <w:numId w:val="3"/>
        </w:numPr>
        <w:spacing w:before="240"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b/>
          <w:bCs/>
          <w:color w:val="333333"/>
          <w:spacing w:val="5"/>
          <w:lang w:val="de-DE" w:eastAsia="de-DE"/>
          <w14:ligatures w14:val="none"/>
        </w:rPr>
        <w:t>Einhaltung von Nutzungsbedingungen:</w:t>
      </w:r>
      <w:r w:rsidRPr="00686D2F">
        <w:rPr>
          <w:rFonts w:ascii="Helvetica Neue" w:eastAsia="Times New Roman" w:hAnsi="Helvetica Neue" w:cs="Segoe UI"/>
          <w:color w:val="333333"/>
          <w:spacing w:val="5"/>
          <w:lang w:val="de-DE" w:eastAsia="de-DE"/>
          <w14:ligatures w14:val="none"/>
        </w:rPr>
        <w:t xml:space="preserve"> Stellen Sie sicher, dass Sie die Nutzungsbedingungen des Anbieters des jeweiligen </w:t>
      </w:r>
      <w:r w:rsidR="00B744FA">
        <w:rPr>
          <w:rFonts w:ascii="Helvetica Neue" w:eastAsia="Times New Roman" w:hAnsi="Helvetica Neue" w:cs="Segoe UI"/>
          <w:color w:val="333333"/>
          <w:spacing w:val="5"/>
          <w:lang w:val="de-DE" w:eastAsia="de-DE"/>
          <w14:ligatures w14:val="none"/>
        </w:rPr>
        <w:t>KI-</w:t>
      </w:r>
      <w:r w:rsidR="000911CD">
        <w:rPr>
          <w:rFonts w:ascii="Helvetica Neue" w:eastAsia="Times New Roman" w:hAnsi="Helvetica Neue" w:cs="Segoe UI"/>
          <w:color w:val="333333"/>
          <w:spacing w:val="5"/>
          <w:lang w:val="de-DE" w:eastAsia="de-DE"/>
          <w14:ligatures w14:val="none"/>
        </w:rPr>
        <w:t>Dienstes</w:t>
      </w:r>
      <w:r w:rsidRPr="00686D2F">
        <w:rPr>
          <w:rFonts w:ascii="Helvetica Neue" w:eastAsia="Times New Roman" w:hAnsi="Helvetica Neue" w:cs="Segoe UI"/>
          <w:color w:val="333333"/>
          <w:spacing w:val="5"/>
          <w:lang w:val="de-DE" w:eastAsia="de-DE"/>
          <w14:ligatures w14:val="none"/>
        </w:rPr>
        <w:t xml:space="preserve"> verstehen und einhalten. Bei </w:t>
      </w:r>
      <w:commentRangeStart w:id="23"/>
      <w:r w:rsidR="0057568F">
        <w:rPr>
          <w:rFonts w:ascii="Helvetica Neue" w:eastAsia="Times New Roman" w:hAnsi="Helvetica Neue" w:cs="Segoe UI"/>
          <w:color w:val="333333"/>
          <w:spacing w:val="5"/>
          <w:lang w:val="de-DE" w:eastAsia="de-DE"/>
          <w14:ligatures w14:val="none"/>
        </w:rPr>
        <w:t>GPT</w:t>
      </w:r>
      <w:commentRangeEnd w:id="23"/>
      <w:r w:rsidR="0057568F">
        <w:rPr>
          <w:rStyle w:val="Kommentarzeichen"/>
        </w:rPr>
        <w:commentReference w:id="23"/>
      </w:r>
      <w:r w:rsidRPr="00686D2F">
        <w:rPr>
          <w:rFonts w:ascii="Helvetica Neue" w:eastAsia="Times New Roman" w:hAnsi="Helvetica Neue" w:cs="Segoe UI"/>
          <w:color w:val="333333"/>
          <w:spacing w:val="5"/>
          <w:lang w:val="de-DE" w:eastAsia="de-DE"/>
          <w14:ligatures w14:val="none"/>
        </w:rPr>
        <w:t xml:space="preserve"> sind dies insbesondere die </w:t>
      </w:r>
      <w:commentRangeStart w:id="24"/>
      <w:r w:rsidR="00601148" w:rsidRPr="0057568F">
        <w:rPr>
          <w:rFonts w:ascii="Helvetica Neue" w:eastAsia="Times New Roman" w:hAnsi="Helvetica Neue" w:cs="Segoe UI"/>
          <w:spacing w:val="5"/>
          <w:lang w:val="de-DE" w:eastAsia="de-DE"/>
          <w14:ligatures w14:val="none"/>
        </w:rPr>
        <w:t>Nutzungsbedingungen für den Dienst</w:t>
      </w:r>
      <w:commentRangeEnd w:id="24"/>
      <w:r w:rsidR="0057568F">
        <w:rPr>
          <w:rStyle w:val="Kommentarzeichen"/>
        </w:rPr>
        <w:commentReference w:id="24"/>
      </w:r>
      <w:r w:rsidRPr="00686D2F">
        <w:rPr>
          <w:rFonts w:ascii="Helvetica Neue" w:eastAsia="Times New Roman" w:hAnsi="Helvetica Neue" w:cs="Segoe UI"/>
          <w:color w:val="333333"/>
          <w:spacing w:val="5"/>
          <w:lang w:val="de-DE" w:eastAsia="de-DE"/>
          <w14:ligatures w14:val="none"/>
        </w:rPr>
        <w:t>.</w:t>
      </w:r>
    </w:p>
    <w:p w14:paraId="340EFF4A" w14:textId="05890662" w:rsidR="00206640" w:rsidRPr="00686D2F" w:rsidRDefault="004B1CC5" w:rsidP="00206640">
      <w:pPr>
        <w:numPr>
          <w:ilvl w:val="0"/>
          <w:numId w:val="3"/>
        </w:numPr>
        <w:spacing w:before="240"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b/>
          <w:bCs/>
          <w:color w:val="333333"/>
          <w:spacing w:val="5"/>
          <w:lang w:val="de-DE" w:eastAsia="de-DE"/>
          <w14:ligatures w14:val="none"/>
        </w:rPr>
        <w:t>Beachtung der Grundsätze guter Wissenschaftlicher Praxis</w:t>
      </w:r>
      <w:r w:rsidR="00206640" w:rsidRPr="00686D2F">
        <w:rPr>
          <w:rFonts w:ascii="Helvetica Neue" w:eastAsia="Times New Roman" w:hAnsi="Helvetica Neue" w:cs="Segoe UI"/>
          <w:b/>
          <w:bCs/>
          <w:color w:val="333333"/>
          <w:spacing w:val="5"/>
          <w:lang w:val="de-DE" w:eastAsia="de-DE"/>
          <w14:ligatures w14:val="none"/>
        </w:rPr>
        <w:t>:</w:t>
      </w:r>
      <w:r w:rsidR="00206640" w:rsidRPr="00686D2F">
        <w:rPr>
          <w:rFonts w:ascii="Helvetica Neue" w:eastAsia="Times New Roman" w:hAnsi="Helvetica Neue" w:cs="Segoe UI"/>
          <w:color w:val="333333"/>
          <w:spacing w:val="5"/>
          <w:lang w:val="de-DE" w:eastAsia="de-DE"/>
          <w14:ligatures w14:val="none"/>
        </w:rPr>
        <w:t xml:space="preserve"> Bevor Sie Inhalte, die von einem generativen </w:t>
      </w:r>
      <w:r w:rsidR="00B744FA">
        <w:rPr>
          <w:rFonts w:ascii="Helvetica Neue" w:eastAsia="Times New Roman" w:hAnsi="Helvetica Neue" w:cs="Segoe UI"/>
          <w:color w:val="333333"/>
          <w:spacing w:val="5"/>
          <w:lang w:val="de-DE" w:eastAsia="de-DE"/>
          <w14:ligatures w14:val="none"/>
        </w:rPr>
        <w:t>KI-Dienst</w:t>
      </w:r>
      <w:r w:rsidR="00206640" w:rsidRPr="00686D2F">
        <w:rPr>
          <w:rFonts w:ascii="Helvetica Neue" w:eastAsia="Times New Roman" w:hAnsi="Helvetica Neue" w:cs="Segoe UI"/>
          <w:color w:val="333333"/>
          <w:spacing w:val="5"/>
          <w:lang w:val="de-DE" w:eastAsia="de-DE"/>
          <w14:ligatures w14:val="none"/>
        </w:rPr>
        <w:t xml:space="preserve"> erstellt wurden, veröffentlichen oder in großem Umfang verwenden, stellen Sie sicher, dass Sie die</w:t>
      </w:r>
      <w:r w:rsidRPr="00686D2F">
        <w:rPr>
          <w:rFonts w:ascii="Helvetica Neue" w:eastAsia="Times New Roman" w:hAnsi="Helvetica Neue" w:cs="Segoe UI"/>
          <w:color w:val="333333"/>
          <w:spacing w:val="5"/>
          <w:lang w:val="de-DE" w:eastAsia="de-DE"/>
          <w14:ligatures w14:val="none"/>
        </w:rPr>
        <w:t xml:space="preserve"> </w:t>
      </w:r>
      <w:commentRangeStart w:id="25"/>
      <w:r w:rsidRPr="0057568F">
        <w:rPr>
          <w:rFonts w:ascii="Helvetica Neue" w:eastAsia="Times New Roman" w:hAnsi="Helvetica Neue" w:cs="Segoe UI"/>
          <w:spacing w:val="5"/>
          <w:lang w:val="de-DE" w:eastAsia="de-DE"/>
          <w14:ligatures w14:val="none"/>
        </w:rPr>
        <w:t>Grundsätze guter Wissenschaftlicher Praxis</w:t>
      </w:r>
      <w:commentRangeEnd w:id="25"/>
      <w:r w:rsidR="0057568F">
        <w:rPr>
          <w:rStyle w:val="Kommentarzeichen"/>
        </w:rPr>
        <w:commentReference w:id="25"/>
      </w:r>
      <w:r w:rsidRPr="00686D2F">
        <w:rPr>
          <w:rFonts w:ascii="Helvetica Neue" w:eastAsia="Times New Roman" w:hAnsi="Helvetica Neue" w:cs="Segoe UI"/>
          <w:color w:val="333333"/>
          <w:spacing w:val="5"/>
          <w:lang w:val="de-DE" w:eastAsia="de-DE"/>
          <w14:ligatures w14:val="none"/>
        </w:rPr>
        <w:t xml:space="preserve"> </w:t>
      </w:r>
      <w:r w:rsidR="0057568F">
        <w:rPr>
          <w:rFonts w:ascii="Helvetica Neue" w:eastAsia="Times New Roman" w:hAnsi="Helvetica Neue" w:cs="Segoe UI"/>
          <w:color w:val="333333"/>
          <w:spacing w:val="5"/>
          <w:lang w:val="de-DE" w:eastAsia="de-DE"/>
          <w14:ligatures w14:val="none"/>
        </w:rPr>
        <w:t xml:space="preserve">der Hochschule </w:t>
      </w:r>
      <w:r w:rsidRPr="00686D2F">
        <w:rPr>
          <w:rFonts w:ascii="Helvetica Neue" w:eastAsia="Times New Roman" w:hAnsi="Helvetica Neue" w:cs="Segoe UI"/>
          <w:color w:val="333333"/>
          <w:spacing w:val="5"/>
          <w:lang w:val="de-DE" w:eastAsia="de-DE"/>
          <w14:ligatures w14:val="none"/>
        </w:rPr>
        <w:t>beachtet haben</w:t>
      </w:r>
      <w:r w:rsidR="00206640" w:rsidRPr="00686D2F">
        <w:rPr>
          <w:rFonts w:ascii="Helvetica Neue" w:eastAsia="Times New Roman" w:hAnsi="Helvetica Neue" w:cs="Segoe UI"/>
          <w:color w:val="333333"/>
          <w:spacing w:val="5"/>
          <w:lang w:val="de-DE" w:eastAsia="de-DE"/>
          <w14:ligatures w14:val="none"/>
        </w:rPr>
        <w:t>.</w:t>
      </w:r>
    </w:p>
    <w:p w14:paraId="510D185F" w14:textId="35D902B7" w:rsidR="00206640" w:rsidRPr="00686D2F" w:rsidRDefault="00206640" w:rsidP="00206640">
      <w:pPr>
        <w:numPr>
          <w:ilvl w:val="0"/>
          <w:numId w:val="3"/>
        </w:numPr>
        <w:spacing w:before="240"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b/>
          <w:bCs/>
          <w:color w:val="333333"/>
          <w:spacing w:val="5"/>
          <w:lang w:val="de-DE" w:eastAsia="de-DE"/>
          <w14:ligatures w14:val="none"/>
        </w:rPr>
        <w:t>Rechtliche Beratung:</w:t>
      </w:r>
      <w:r w:rsidRPr="00686D2F">
        <w:rPr>
          <w:rFonts w:ascii="Helvetica Neue" w:eastAsia="Times New Roman" w:hAnsi="Helvetica Neue" w:cs="Segoe UI"/>
          <w:color w:val="333333"/>
          <w:spacing w:val="5"/>
          <w:lang w:val="de-DE" w:eastAsia="de-DE"/>
          <w14:ligatures w14:val="none"/>
        </w:rPr>
        <w:t xml:space="preserve"> Wenn Sie Zweifel haben, ob eine bestimmte Verwendung eines </w:t>
      </w:r>
      <w:r w:rsidR="00B744FA">
        <w:rPr>
          <w:rFonts w:ascii="Helvetica Neue" w:eastAsia="Times New Roman" w:hAnsi="Helvetica Neue" w:cs="Segoe UI"/>
          <w:color w:val="333333"/>
          <w:spacing w:val="5"/>
          <w:lang w:val="de-DE" w:eastAsia="de-DE"/>
          <w14:ligatures w14:val="none"/>
        </w:rPr>
        <w:t>KI-</w:t>
      </w:r>
      <w:r w:rsidR="000911CD">
        <w:rPr>
          <w:rFonts w:ascii="Helvetica Neue" w:eastAsia="Times New Roman" w:hAnsi="Helvetica Neue" w:cs="Segoe UI"/>
          <w:color w:val="333333"/>
          <w:spacing w:val="5"/>
          <w:lang w:val="de-DE" w:eastAsia="de-DE"/>
          <w14:ligatures w14:val="none"/>
        </w:rPr>
        <w:t>Dienstes</w:t>
      </w:r>
      <w:r w:rsidRPr="00686D2F">
        <w:rPr>
          <w:rFonts w:ascii="Helvetica Neue" w:eastAsia="Times New Roman" w:hAnsi="Helvetica Neue" w:cs="Segoe UI"/>
          <w:color w:val="333333"/>
          <w:spacing w:val="5"/>
          <w:lang w:val="de-DE" w:eastAsia="de-DE"/>
          <w14:ligatures w14:val="none"/>
        </w:rPr>
        <w:t xml:space="preserve"> das Urheberrecht oder andere Rechtsgebiete verletzen könnte, wenden Sie sich gerne an die zuständigen </w:t>
      </w:r>
      <w:r w:rsidR="00703C41" w:rsidRPr="00686D2F">
        <w:rPr>
          <w:rFonts w:ascii="Helvetica Neue" w:eastAsia="Times New Roman" w:hAnsi="Helvetica Neue" w:cs="Segoe UI"/>
          <w:color w:val="333333"/>
          <w:spacing w:val="5"/>
          <w:lang w:val="de-DE" w:eastAsia="de-DE"/>
          <w14:ligatures w14:val="none"/>
        </w:rPr>
        <w:t>Einrichtungen</w:t>
      </w:r>
      <w:r w:rsidRPr="00686D2F">
        <w:rPr>
          <w:rFonts w:ascii="Helvetica Neue" w:eastAsia="Times New Roman" w:hAnsi="Helvetica Neue" w:cs="Segoe UI"/>
          <w:color w:val="333333"/>
          <w:spacing w:val="5"/>
          <w:lang w:val="de-DE" w:eastAsia="de-DE"/>
          <w14:ligatures w14:val="none"/>
        </w:rPr>
        <w:t xml:space="preserve"> der Hochschule.</w:t>
      </w:r>
      <w:r w:rsidR="00703C41" w:rsidRPr="00686D2F">
        <w:rPr>
          <w:rFonts w:ascii="Helvetica Neue" w:eastAsia="Times New Roman" w:hAnsi="Helvetica Neue" w:cs="Segoe UI"/>
          <w:color w:val="333333"/>
          <w:spacing w:val="5"/>
          <w:lang w:val="de-DE" w:eastAsia="de-DE"/>
          <w14:ligatures w14:val="none"/>
        </w:rPr>
        <w:t xml:space="preserve"> Kontaktinformationen sind im </w:t>
      </w:r>
      <w:hyperlink w:anchor="Infokasten" w:history="1">
        <w:r w:rsidR="00703C41" w:rsidRPr="00686D2F">
          <w:rPr>
            <w:rStyle w:val="Hyperlink"/>
            <w:rFonts w:ascii="Helvetica Neue" w:eastAsia="Times New Roman" w:hAnsi="Helvetica Neue" w:cs="Segoe UI"/>
            <w:spacing w:val="5"/>
            <w:lang w:val="de-DE" w:eastAsia="de-DE"/>
            <w14:ligatures w14:val="none"/>
          </w:rPr>
          <w:t>Infokasten am Beginn dieses Dokuments</w:t>
        </w:r>
      </w:hyperlink>
      <w:r w:rsidR="00703C41" w:rsidRPr="00686D2F">
        <w:rPr>
          <w:rFonts w:ascii="Helvetica Neue" w:eastAsia="Times New Roman" w:hAnsi="Helvetica Neue" w:cs="Segoe UI"/>
          <w:color w:val="333333"/>
          <w:spacing w:val="5"/>
          <w:lang w:val="de-DE" w:eastAsia="de-DE"/>
          <w14:ligatures w14:val="none"/>
        </w:rPr>
        <w:t xml:space="preserve"> verlinkt.</w:t>
      </w:r>
    </w:p>
    <w:p w14:paraId="0480ABE0" w14:textId="20FDA388" w:rsidR="008400A1" w:rsidRPr="00686D2F" w:rsidRDefault="00367B9F" w:rsidP="00A66832">
      <w:pPr>
        <w:pStyle w:val="berschrift2"/>
        <w:rPr>
          <w:rFonts w:ascii="Helvetica Neue" w:hAnsi="Helvetica Neue"/>
        </w:rPr>
      </w:pPr>
      <w:bookmarkStart w:id="26" w:name="_Toc143330724"/>
      <w:bookmarkStart w:id="27" w:name="_Ref143331885"/>
      <w:bookmarkStart w:id="28" w:name="_Ref143332344"/>
      <w:r w:rsidRPr="00686D2F">
        <w:rPr>
          <w:rFonts w:ascii="Helvetica Neue" w:hAnsi="Helvetica Neue"/>
        </w:rPr>
        <w:t xml:space="preserve">Frage 3.1: Inwiefern berühren die für das Training von </w:t>
      </w:r>
      <w:r w:rsidR="0057568F">
        <w:rPr>
          <w:rFonts w:ascii="Helvetica Neue" w:hAnsi="Helvetica Neue"/>
        </w:rPr>
        <w:t>KI-Dienste</w:t>
      </w:r>
      <w:r w:rsidR="00154FB8" w:rsidRPr="00686D2F">
        <w:rPr>
          <w:rFonts w:ascii="Helvetica Neue" w:hAnsi="Helvetica Neue"/>
        </w:rPr>
        <w:t>n</w:t>
      </w:r>
      <w:r w:rsidRPr="00686D2F">
        <w:rPr>
          <w:rFonts w:ascii="Helvetica Neue" w:hAnsi="Helvetica Neue"/>
        </w:rPr>
        <w:t xml:space="preserve"> verwendeten Texte die Urheberrechte von Dritten</w:t>
      </w:r>
      <w:r w:rsidR="00565369" w:rsidRPr="00686D2F">
        <w:rPr>
          <w:rFonts w:ascii="Helvetica Neue" w:hAnsi="Helvetica Neue"/>
        </w:rPr>
        <w:t xml:space="preserve"> und was bedeutet das für meine Arbeit mit solchen </w:t>
      </w:r>
      <w:r w:rsidR="008228D8">
        <w:rPr>
          <w:rFonts w:ascii="Helvetica Neue" w:hAnsi="Helvetica Neue"/>
        </w:rPr>
        <w:t>Diensten</w:t>
      </w:r>
      <w:r w:rsidRPr="00686D2F">
        <w:rPr>
          <w:rFonts w:ascii="Helvetica Neue" w:hAnsi="Helvetica Neue"/>
        </w:rPr>
        <w:t>?</w:t>
      </w:r>
      <w:bookmarkEnd w:id="26"/>
      <w:bookmarkEnd w:id="27"/>
      <w:bookmarkEnd w:id="28"/>
    </w:p>
    <w:p w14:paraId="157020F8" w14:textId="17CD74D7" w:rsidR="003F595F" w:rsidRPr="00686D2F" w:rsidRDefault="00686D2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b/>
          <w:bCs/>
          <w:color w:val="00549F"/>
          <w:spacing w:val="5"/>
          <w:lang w:val="de-DE" w:eastAsia="de-DE"/>
          <w14:ligatures w14:val="none"/>
        </w:rPr>
        <w:t>Kurzbewertung:</w:t>
      </w:r>
      <w:r w:rsidRPr="00686D2F">
        <w:rPr>
          <w:rFonts w:ascii="Helvetica Neue" w:eastAsia="Times New Roman" w:hAnsi="Helvetica Neue" w:cs="Segoe UI"/>
          <w:color w:val="333333"/>
          <w:spacing w:val="5"/>
          <w:lang w:val="de-DE" w:eastAsia="de-DE"/>
          <w14:ligatures w14:val="none"/>
        </w:rPr>
        <w:t xml:space="preserve"> </w:t>
      </w:r>
      <w:r w:rsidR="003F595F" w:rsidRPr="00686D2F">
        <w:rPr>
          <w:rFonts w:ascii="Helvetica Neue" w:eastAsia="Times New Roman" w:hAnsi="Helvetica Neue" w:cs="Segoe UI"/>
          <w:color w:val="333333"/>
          <w:spacing w:val="5"/>
          <w:lang w:val="de-DE" w:eastAsia="de-DE"/>
          <w14:ligatures w14:val="none"/>
        </w:rPr>
        <w:t xml:space="preserve">Bei der Frage des Urheberrechtsschutzes für Trainingsdaten von </w:t>
      </w:r>
      <w:r w:rsidR="0057568F">
        <w:rPr>
          <w:rFonts w:ascii="Helvetica Neue" w:eastAsia="Times New Roman" w:hAnsi="Helvetica Neue" w:cs="Segoe UI"/>
          <w:color w:val="333333"/>
          <w:spacing w:val="5"/>
          <w:lang w:val="de-DE" w:eastAsia="de-DE"/>
          <w14:ligatures w14:val="none"/>
        </w:rPr>
        <w:t>KI-Dienste</w:t>
      </w:r>
      <w:r w:rsidR="003F595F" w:rsidRPr="00686D2F">
        <w:rPr>
          <w:rFonts w:ascii="Helvetica Neue" w:eastAsia="Times New Roman" w:hAnsi="Helvetica Neue" w:cs="Segoe UI"/>
          <w:color w:val="333333"/>
          <w:spacing w:val="5"/>
          <w:lang w:val="de-DE" w:eastAsia="de-DE"/>
          <w14:ligatures w14:val="none"/>
        </w:rPr>
        <w:t xml:space="preserve">n legt das deutsche Recht die Vorschriften des Gesetzes über Urheberrecht und verwandte Schutzrechte an, kurz UrhG. </w:t>
      </w:r>
      <w:r w:rsidR="006D697B" w:rsidRPr="00686D2F">
        <w:rPr>
          <w:rFonts w:ascii="Helvetica Neue" w:eastAsia="Times New Roman" w:hAnsi="Helvetica Neue" w:cs="Segoe UI"/>
          <w:color w:val="333333"/>
          <w:spacing w:val="5"/>
          <w:lang w:val="de-DE" w:eastAsia="de-DE"/>
          <w14:ligatures w14:val="none"/>
        </w:rPr>
        <w:t>Umfassende</w:t>
      </w:r>
      <w:r w:rsidR="003F595F" w:rsidRPr="00686D2F">
        <w:rPr>
          <w:rFonts w:ascii="Helvetica Neue" w:eastAsia="Times New Roman" w:hAnsi="Helvetica Neue" w:cs="Segoe UI"/>
          <w:color w:val="333333"/>
          <w:spacing w:val="5"/>
          <w:lang w:val="de-DE" w:eastAsia="de-DE"/>
          <w14:ligatures w14:val="none"/>
        </w:rPr>
        <w:t xml:space="preserve"> Rechtsklärungen zur rechtmäßigen Verwendung von Trainingsdaten für </w:t>
      </w:r>
      <w:r w:rsidR="0057568F">
        <w:rPr>
          <w:rFonts w:ascii="Helvetica Neue" w:eastAsia="Times New Roman" w:hAnsi="Helvetica Neue" w:cs="Segoe UI"/>
          <w:color w:val="333333"/>
          <w:spacing w:val="5"/>
          <w:lang w:val="de-DE" w:eastAsia="de-DE"/>
          <w14:ligatures w14:val="none"/>
        </w:rPr>
        <w:t>KI-Dienste</w:t>
      </w:r>
      <w:r w:rsidR="003F595F" w:rsidRPr="00686D2F">
        <w:rPr>
          <w:rFonts w:ascii="Helvetica Neue" w:eastAsia="Times New Roman" w:hAnsi="Helvetica Neue" w:cs="Segoe UI"/>
          <w:color w:val="333333"/>
          <w:spacing w:val="5"/>
          <w:lang w:val="de-DE" w:eastAsia="de-DE"/>
          <w14:ligatures w14:val="none"/>
        </w:rPr>
        <w:t xml:space="preserve"> und den möglichen Implikationen für die Nutzenden </w:t>
      </w:r>
      <w:r w:rsidR="008228D8">
        <w:rPr>
          <w:rFonts w:ascii="Helvetica Neue" w:eastAsia="Times New Roman" w:hAnsi="Helvetica Neue" w:cs="Segoe UI"/>
          <w:color w:val="333333"/>
          <w:spacing w:val="5"/>
          <w:lang w:val="de-DE" w:eastAsia="de-DE"/>
          <w14:ligatures w14:val="none"/>
        </w:rPr>
        <w:t>der</w:t>
      </w:r>
      <w:r w:rsidR="003F595F" w:rsidRPr="00686D2F">
        <w:rPr>
          <w:rFonts w:ascii="Helvetica Neue" w:eastAsia="Times New Roman" w:hAnsi="Helvetica Neue" w:cs="Segoe UI"/>
          <w:color w:val="333333"/>
          <w:spacing w:val="5"/>
          <w:lang w:val="de-DE" w:eastAsia="de-DE"/>
          <w14:ligatures w14:val="none"/>
        </w:rPr>
        <w:t xml:space="preserve"> </w:t>
      </w:r>
      <w:r w:rsidR="008228D8">
        <w:rPr>
          <w:rFonts w:ascii="Helvetica Neue" w:eastAsia="Times New Roman" w:hAnsi="Helvetica Neue" w:cs="Segoe UI"/>
          <w:color w:val="333333"/>
          <w:spacing w:val="5"/>
          <w:lang w:val="de-DE" w:eastAsia="de-DE"/>
          <w14:ligatures w14:val="none"/>
        </w:rPr>
        <w:t>Dienste</w:t>
      </w:r>
      <w:r w:rsidR="003F595F" w:rsidRPr="00686D2F">
        <w:rPr>
          <w:rFonts w:ascii="Helvetica Neue" w:eastAsia="Times New Roman" w:hAnsi="Helvetica Neue" w:cs="Segoe UI"/>
          <w:color w:val="333333"/>
          <w:spacing w:val="5"/>
          <w:lang w:val="de-DE" w:eastAsia="de-DE"/>
          <w14:ligatures w14:val="none"/>
        </w:rPr>
        <w:t xml:space="preserve"> stehen noch aus. Bis einschlägige Gerichtsurteile oder Rahmenvorschriften vorliegen, kann aber davon ausgegangen werden, dass die Nutzung </w:t>
      </w:r>
      <w:r w:rsidR="008E78ED">
        <w:rPr>
          <w:rFonts w:ascii="Helvetica Neue" w:eastAsia="Times New Roman" w:hAnsi="Helvetica Neue" w:cs="Segoe UI"/>
          <w:color w:val="333333"/>
          <w:spacing w:val="5"/>
          <w:lang w:val="de-DE" w:eastAsia="de-DE"/>
          <w14:ligatures w14:val="none"/>
        </w:rPr>
        <w:t xml:space="preserve">generativer </w:t>
      </w:r>
      <w:r w:rsidR="0057568F">
        <w:rPr>
          <w:rFonts w:ascii="Helvetica Neue" w:eastAsia="Times New Roman" w:hAnsi="Helvetica Neue" w:cs="Segoe UI"/>
          <w:color w:val="333333"/>
          <w:spacing w:val="5"/>
          <w:lang w:val="de-DE" w:eastAsia="de-DE"/>
          <w14:ligatures w14:val="none"/>
        </w:rPr>
        <w:t>KI-Dienste</w:t>
      </w:r>
      <w:r w:rsidR="003F595F" w:rsidRPr="00686D2F">
        <w:rPr>
          <w:rFonts w:ascii="Helvetica Neue" w:eastAsia="Times New Roman" w:hAnsi="Helvetica Neue" w:cs="Segoe UI"/>
          <w:color w:val="333333"/>
          <w:spacing w:val="5"/>
          <w:lang w:val="de-DE" w:eastAsia="de-DE"/>
          <w14:ligatures w14:val="none"/>
        </w:rPr>
        <w:t xml:space="preserve"> nicht grundsätzlich gegen Vorschriften des UrhG verstößt. Weitere Informationen werden nachfolgend gegeben.</w:t>
      </w:r>
    </w:p>
    <w:p w14:paraId="75941555" w14:textId="2770966F" w:rsidR="00565369" w:rsidRPr="00686D2F" w:rsidRDefault="0001382F">
      <w:pPr>
        <w:spacing w:after="24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b/>
          <w:bCs/>
          <w:color w:val="00549F"/>
          <w:spacing w:val="5"/>
          <w:lang w:val="de-DE" w:eastAsia="de-DE"/>
          <w14:ligatures w14:val="none"/>
        </w:rPr>
        <w:t>Weitere Informationen:</w:t>
      </w:r>
      <w:r w:rsidR="00686D2F">
        <w:rPr>
          <w:rFonts w:ascii="Helvetica Neue" w:eastAsia="Times New Roman" w:hAnsi="Helvetica Neue" w:cs="Segoe UI"/>
          <w:color w:val="333333"/>
          <w:spacing w:val="5"/>
          <w:lang w:val="de-DE" w:eastAsia="de-DE"/>
          <w14:ligatures w14:val="none"/>
        </w:rPr>
        <w:t xml:space="preserve"> </w:t>
      </w:r>
      <w:r w:rsidR="003F595F" w:rsidRPr="00686D2F">
        <w:rPr>
          <w:rFonts w:ascii="Helvetica Neue" w:eastAsia="Times New Roman" w:hAnsi="Helvetica Neue" w:cs="Segoe UI"/>
          <w:color w:val="333333"/>
          <w:spacing w:val="5"/>
          <w:lang w:val="de-DE" w:eastAsia="de-DE"/>
          <w14:ligatures w14:val="none"/>
        </w:rPr>
        <w:t>Zunächst basiert j</w:t>
      </w:r>
      <w:r w:rsidR="00565369" w:rsidRPr="00686D2F">
        <w:rPr>
          <w:rFonts w:ascii="Helvetica Neue" w:eastAsia="Times New Roman" w:hAnsi="Helvetica Neue" w:cs="Segoe UI"/>
          <w:color w:val="333333"/>
          <w:spacing w:val="5"/>
          <w:lang w:val="de-DE" w:eastAsia="de-DE"/>
          <w14:ligatures w14:val="none"/>
        </w:rPr>
        <w:t xml:space="preserve">eglicher Output, den generative </w:t>
      </w:r>
      <w:r w:rsidR="0057568F">
        <w:rPr>
          <w:rFonts w:ascii="Helvetica Neue" w:eastAsia="Times New Roman" w:hAnsi="Helvetica Neue" w:cs="Segoe UI"/>
          <w:color w:val="333333"/>
          <w:spacing w:val="5"/>
          <w:lang w:val="de-DE" w:eastAsia="de-DE"/>
          <w14:ligatures w14:val="none"/>
        </w:rPr>
        <w:t>KI-Dienste</w:t>
      </w:r>
      <w:r w:rsidR="00565369" w:rsidRPr="00686D2F">
        <w:rPr>
          <w:rFonts w:ascii="Helvetica Neue" w:eastAsia="Times New Roman" w:hAnsi="Helvetica Neue" w:cs="Segoe UI"/>
          <w:color w:val="333333"/>
          <w:spacing w:val="5"/>
          <w:lang w:val="de-DE" w:eastAsia="de-DE"/>
          <w14:ligatures w14:val="none"/>
        </w:rPr>
        <w:t xml:space="preserve"> liefern, auf </w:t>
      </w:r>
      <w:r w:rsidR="003F595F" w:rsidRPr="00686D2F">
        <w:rPr>
          <w:rFonts w:ascii="Helvetica Neue" w:eastAsia="Times New Roman" w:hAnsi="Helvetica Neue" w:cs="Segoe UI"/>
          <w:color w:val="333333"/>
          <w:spacing w:val="5"/>
          <w:lang w:val="de-DE" w:eastAsia="de-DE"/>
          <w14:ligatures w14:val="none"/>
        </w:rPr>
        <w:t>dem</w:t>
      </w:r>
      <w:r w:rsidR="00565369" w:rsidRPr="00686D2F">
        <w:rPr>
          <w:rFonts w:ascii="Helvetica Neue" w:eastAsia="Times New Roman" w:hAnsi="Helvetica Neue" w:cs="Segoe UI"/>
          <w:color w:val="333333"/>
          <w:spacing w:val="5"/>
          <w:lang w:val="de-DE" w:eastAsia="de-DE"/>
          <w14:ligatures w14:val="none"/>
        </w:rPr>
        <w:t xml:space="preserve"> vorherigen Training mit einem gegebenen Korpus von Daten. </w:t>
      </w:r>
      <w:r w:rsidR="001B75FD" w:rsidRPr="00686D2F">
        <w:rPr>
          <w:rFonts w:ascii="Helvetica Neue" w:eastAsia="Times New Roman" w:hAnsi="Helvetica Neue" w:cs="Segoe UI"/>
          <w:color w:val="333333"/>
          <w:spacing w:val="5"/>
          <w:lang w:val="de-DE" w:eastAsia="de-DE"/>
          <w14:ligatures w14:val="none"/>
        </w:rPr>
        <w:t xml:space="preserve">Hierbei </w:t>
      </w:r>
      <w:r w:rsidR="00686D2F">
        <w:rPr>
          <w:rFonts w:ascii="Helvetica Neue" w:eastAsia="Times New Roman" w:hAnsi="Helvetica Neue" w:cs="Segoe UI"/>
          <w:color w:val="333333"/>
          <w:spacing w:val="5"/>
          <w:lang w:val="de-DE" w:eastAsia="de-DE"/>
          <w14:ligatures w14:val="none"/>
        </w:rPr>
        <w:t>ist</w:t>
      </w:r>
      <w:r w:rsidR="001B75FD" w:rsidRPr="00686D2F">
        <w:rPr>
          <w:rFonts w:ascii="Helvetica Neue" w:eastAsia="Times New Roman" w:hAnsi="Helvetica Neue" w:cs="Segoe UI"/>
          <w:color w:val="333333"/>
          <w:spacing w:val="5"/>
          <w:lang w:val="de-DE" w:eastAsia="de-DE"/>
          <w14:ligatures w14:val="none"/>
        </w:rPr>
        <w:t xml:space="preserve"> da</w:t>
      </w:r>
      <w:r w:rsidR="00682D0F" w:rsidRPr="00686D2F">
        <w:rPr>
          <w:rFonts w:ascii="Helvetica Neue" w:eastAsia="Times New Roman" w:hAnsi="Helvetica Neue" w:cs="Segoe UI"/>
          <w:color w:val="333333"/>
          <w:spacing w:val="5"/>
          <w:lang w:val="de-DE" w:eastAsia="de-DE"/>
          <w14:ligatures w14:val="none"/>
        </w:rPr>
        <w:t xml:space="preserve">s Vorliegen von Rechtsverletzungen bei der Nutzung der </w:t>
      </w:r>
      <w:r w:rsidR="008A258F" w:rsidRPr="00686D2F">
        <w:rPr>
          <w:rFonts w:ascii="Helvetica Neue" w:eastAsia="Times New Roman" w:hAnsi="Helvetica Neue" w:cs="Segoe UI"/>
          <w:color w:val="333333"/>
          <w:spacing w:val="5"/>
          <w:lang w:val="de-DE" w:eastAsia="de-DE"/>
          <w14:ligatures w14:val="none"/>
        </w:rPr>
        <w:t>im Korpus enthaltenen</w:t>
      </w:r>
      <w:r w:rsidR="00682D0F" w:rsidRPr="00686D2F">
        <w:rPr>
          <w:rFonts w:ascii="Helvetica Neue" w:eastAsia="Times New Roman" w:hAnsi="Helvetica Neue" w:cs="Segoe UI"/>
          <w:color w:val="333333"/>
          <w:spacing w:val="5"/>
          <w:lang w:val="de-DE" w:eastAsia="de-DE"/>
          <w14:ligatures w14:val="none"/>
        </w:rPr>
        <w:t xml:space="preserve"> Daten </w:t>
      </w:r>
      <w:r w:rsidR="006B22D0" w:rsidRPr="00686D2F">
        <w:rPr>
          <w:rFonts w:ascii="Helvetica Neue" w:eastAsia="Times New Roman" w:hAnsi="Helvetica Neue" w:cs="Segoe UI"/>
          <w:color w:val="333333"/>
          <w:spacing w:val="5"/>
          <w:lang w:val="de-DE" w:eastAsia="de-DE"/>
          <w14:ligatures w14:val="none"/>
        </w:rPr>
        <w:t>durch die Hersteller</w:t>
      </w:r>
      <w:r w:rsidR="00E337E6" w:rsidRPr="00686D2F">
        <w:rPr>
          <w:rFonts w:ascii="Helvetica Neue" w:eastAsia="Times New Roman" w:hAnsi="Helvetica Neue" w:cs="Segoe UI"/>
          <w:color w:val="333333"/>
          <w:spacing w:val="5"/>
          <w:lang w:val="de-DE" w:eastAsia="de-DE"/>
          <w14:ligatures w14:val="none"/>
        </w:rPr>
        <w:t xml:space="preserve"> </w:t>
      </w:r>
      <w:r w:rsidR="008A258F" w:rsidRPr="00686D2F">
        <w:rPr>
          <w:rFonts w:ascii="Helvetica Neue" w:eastAsia="Times New Roman" w:hAnsi="Helvetica Neue" w:cs="Segoe UI"/>
          <w:color w:val="333333"/>
          <w:spacing w:val="5"/>
          <w:lang w:val="de-DE" w:eastAsia="de-DE"/>
          <w14:ligatures w14:val="none"/>
        </w:rPr>
        <w:t xml:space="preserve">der </w:t>
      </w:r>
      <w:r w:rsidR="0057568F">
        <w:rPr>
          <w:rFonts w:ascii="Helvetica Neue" w:eastAsia="Times New Roman" w:hAnsi="Helvetica Neue" w:cs="Segoe UI"/>
          <w:color w:val="333333"/>
          <w:spacing w:val="5"/>
          <w:lang w:val="de-DE" w:eastAsia="de-DE"/>
          <w14:ligatures w14:val="none"/>
        </w:rPr>
        <w:t>KI-Dienste</w:t>
      </w:r>
      <w:r w:rsidR="008A258F" w:rsidRPr="00686D2F">
        <w:rPr>
          <w:rFonts w:ascii="Helvetica Neue" w:eastAsia="Times New Roman" w:hAnsi="Helvetica Neue" w:cs="Segoe UI"/>
          <w:color w:val="333333"/>
          <w:spacing w:val="5"/>
          <w:lang w:val="de-DE" w:eastAsia="de-DE"/>
          <w14:ligatures w14:val="none"/>
        </w:rPr>
        <w:t xml:space="preserve"> </w:t>
      </w:r>
      <w:r w:rsidR="003C3A36" w:rsidRPr="00686D2F">
        <w:rPr>
          <w:rFonts w:ascii="Helvetica Neue" w:eastAsia="Times New Roman" w:hAnsi="Helvetica Neue" w:cs="Segoe UI"/>
          <w:color w:val="333333"/>
          <w:spacing w:val="5"/>
          <w:lang w:val="de-DE" w:eastAsia="de-DE"/>
          <w14:ligatures w14:val="none"/>
        </w:rPr>
        <w:t xml:space="preserve">nur im Einzelfall zu klären. Für </w:t>
      </w:r>
      <w:r w:rsidR="00E337E6" w:rsidRPr="00686D2F">
        <w:rPr>
          <w:rFonts w:ascii="Helvetica Neue" w:eastAsia="Times New Roman" w:hAnsi="Helvetica Neue" w:cs="Segoe UI"/>
          <w:color w:val="333333"/>
          <w:spacing w:val="5"/>
          <w:lang w:val="de-DE" w:eastAsia="de-DE"/>
          <w14:ligatures w14:val="none"/>
        </w:rPr>
        <w:t>daraus begründete Rechtsverletzungen</w:t>
      </w:r>
      <w:r w:rsidR="006B22D0" w:rsidRPr="00686D2F">
        <w:rPr>
          <w:rFonts w:ascii="Helvetica Neue" w:eastAsia="Times New Roman" w:hAnsi="Helvetica Neue" w:cs="Segoe UI"/>
          <w:color w:val="333333"/>
          <w:spacing w:val="5"/>
          <w:lang w:val="de-DE" w:eastAsia="de-DE"/>
          <w14:ligatures w14:val="none"/>
        </w:rPr>
        <w:t xml:space="preserve"> </w:t>
      </w:r>
      <w:r w:rsidR="00E337E6" w:rsidRPr="00686D2F">
        <w:rPr>
          <w:rFonts w:ascii="Helvetica Neue" w:eastAsia="Times New Roman" w:hAnsi="Helvetica Neue" w:cs="Segoe UI"/>
          <w:color w:val="333333"/>
          <w:spacing w:val="5"/>
          <w:lang w:val="de-DE" w:eastAsia="de-DE"/>
          <w14:ligatures w14:val="none"/>
        </w:rPr>
        <w:t>auf Seiten der Nutzenden</w:t>
      </w:r>
      <w:r w:rsidR="003C3A36" w:rsidRPr="00686D2F">
        <w:rPr>
          <w:rFonts w:ascii="Helvetica Neue" w:eastAsia="Times New Roman" w:hAnsi="Helvetica Neue" w:cs="Segoe UI"/>
          <w:color w:val="333333"/>
          <w:spacing w:val="5"/>
          <w:lang w:val="de-DE" w:eastAsia="de-DE"/>
          <w14:ligatures w14:val="none"/>
        </w:rPr>
        <w:t xml:space="preserve"> gilt dasselbe. Um trotzdem eine Orientierung zu geben,</w:t>
      </w:r>
      <w:r w:rsidR="008A258F" w:rsidRPr="00686D2F">
        <w:rPr>
          <w:rFonts w:ascii="Helvetica Neue" w:eastAsia="Times New Roman" w:hAnsi="Helvetica Neue" w:cs="Segoe UI"/>
          <w:color w:val="333333"/>
          <w:spacing w:val="5"/>
          <w:lang w:val="de-DE" w:eastAsia="de-DE"/>
          <w14:ligatures w14:val="none"/>
        </w:rPr>
        <w:t xml:space="preserve"> wird nachfolgend d</w:t>
      </w:r>
      <w:r w:rsidR="008228D8">
        <w:rPr>
          <w:rFonts w:ascii="Helvetica Neue" w:eastAsia="Times New Roman" w:hAnsi="Helvetica Neue" w:cs="Segoe UI"/>
          <w:color w:val="333333"/>
          <w:spacing w:val="5"/>
          <w:lang w:val="de-DE" w:eastAsia="de-DE"/>
          <w14:ligatures w14:val="none"/>
        </w:rPr>
        <w:t>er</w:t>
      </w:r>
      <w:r w:rsidR="008A258F"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00682D0F" w:rsidRPr="00686D2F">
        <w:rPr>
          <w:rFonts w:ascii="Helvetica Neue" w:eastAsia="Times New Roman" w:hAnsi="Helvetica Neue" w:cs="Segoe UI"/>
          <w:color w:val="333333"/>
          <w:spacing w:val="5"/>
          <w:lang w:val="de-DE" w:eastAsia="de-DE"/>
          <w14:ligatures w14:val="none"/>
        </w:rPr>
        <w:t xml:space="preserve"> „ChatGPT“ </w:t>
      </w:r>
      <w:r w:rsidR="008A258F" w:rsidRPr="00686D2F">
        <w:rPr>
          <w:rFonts w:ascii="Helvetica Neue" w:eastAsia="Times New Roman" w:hAnsi="Helvetica Neue" w:cs="Segoe UI"/>
          <w:color w:val="333333"/>
          <w:spacing w:val="5"/>
          <w:lang w:val="de-DE" w:eastAsia="de-DE"/>
          <w14:ligatures w14:val="none"/>
        </w:rPr>
        <w:t xml:space="preserve">als Beispiel verwendet, das durch das </w:t>
      </w:r>
      <w:r w:rsidR="00682D0F" w:rsidRPr="00686D2F">
        <w:rPr>
          <w:rFonts w:ascii="Helvetica Neue" w:eastAsia="Times New Roman" w:hAnsi="Helvetica Neue" w:cs="Segoe UI"/>
          <w:color w:val="333333"/>
          <w:spacing w:val="5"/>
          <w:lang w:val="de-DE" w:eastAsia="de-DE"/>
          <w14:ligatures w14:val="none"/>
        </w:rPr>
        <w:t>Unternehmen OpenAI LP</w:t>
      </w:r>
      <w:r w:rsidR="008A258F" w:rsidRPr="00686D2F">
        <w:rPr>
          <w:rFonts w:ascii="Helvetica Neue" w:eastAsia="Times New Roman" w:hAnsi="Helvetica Neue" w:cs="Segoe UI"/>
          <w:color w:val="333333"/>
          <w:spacing w:val="5"/>
          <w:lang w:val="de-DE" w:eastAsia="de-DE"/>
          <w14:ligatures w14:val="none"/>
        </w:rPr>
        <w:t xml:space="preserve"> angeboten wird</w:t>
      </w:r>
      <w:r w:rsidR="00682D0F" w:rsidRPr="00686D2F">
        <w:rPr>
          <w:rFonts w:ascii="Helvetica Neue" w:eastAsia="Times New Roman" w:hAnsi="Helvetica Neue" w:cs="Segoe UI"/>
          <w:color w:val="333333"/>
          <w:spacing w:val="5"/>
          <w:lang w:val="de-DE" w:eastAsia="de-DE"/>
          <w14:ligatures w14:val="none"/>
        </w:rPr>
        <w:t>, im Folgenden „OpenAI“ genannt.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85" w:type="dxa"/>
          <w:left w:w="85" w:type="dxa"/>
          <w:bottom w:w="85" w:type="dxa"/>
          <w:right w:w="85" w:type="dxa"/>
        </w:tblCellMar>
        <w:tblLook w:val="04A0" w:firstRow="1" w:lastRow="0" w:firstColumn="1" w:lastColumn="0" w:noHBand="0" w:noVBand="1"/>
      </w:tblPr>
      <w:tblGrid>
        <w:gridCol w:w="1063"/>
        <w:gridCol w:w="7963"/>
      </w:tblGrid>
      <w:tr w:rsidR="00154FB8" w:rsidRPr="00927AC2" w14:paraId="224F7261" w14:textId="77777777">
        <w:tc>
          <w:tcPr>
            <w:tcW w:w="993" w:type="dxa"/>
            <w:shd w:val="clear" w:color="auto" w:fill="E8F1FA"/>
          </w:tcPr>
          <w:p w14:paraId="6318C46D" w14:textId="77777777" w:rsidR="00154FB8" w:rsidRPr="00686D2F" w:rsidRDefault="00154FB8">
            <w:pPr>
              <w:rPr>
                <w:rFonts w:ascii="Helvetica Neue" w:eastAsia="Times New Roman" w:hAnsi="Helvetica Neue" w:cs="Segoe UI"/>
                <w:color w:val="777777"/>
                <w:spacing w:val="5"/>
                <w:lang w:eastAsia="de-DE"/>
                <w14:ligatures w14:val="none"/>
              </w:rPr>
            </w:pPr>
            <w:r w:rsidRPr="00686D2F">
              <w:rPr>
                <w:rFonts w:ascii="Helvetica Neue" w:eastAsia="Times New Roman" w:hAnsi="Helvetica Neue" w:cs="Segoe UI"/>
                <w:noProof/>
                <w:color w:val="777777"/>
                <w:spacing w:val="5"/>
                <w:lang w:eastAsia="de-DE"/>
              </w:rPr>
              <w:lastRenderedPageBreak/>
              <w:drawing>
                <wp:inline distT="0" distB="0" distL="0" distR="0" wp14:anchorId="5CE3C090" wp14:editId="285F3F89">
                  <wp:extent cx="567160" cy="567160"/>
                  <wp:effectExtent l="0" t="0" r="0" b="0"/>
                  <wp:docPr id="2" name="Grafik 1744254053" descr="Chatbla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4816" name="Grafik 1908434816" descr="Chatblase mit einfarbiger Füllung"/>
                          <pic:cNvPicPr>
                            <a:picLocks noChangeAspect="1"/>
                          </pic:cNvPicPr>
                        </pic:nvPicPr>
                        <pic:blipFill>
                          <a:blip r:embed="rId13"/>
                          <a:stretch/>
                        </pic:blipFill>
                        <pic:spPr bwMode="auto">
                          <a:xfrm>
                            <a:off x="0" y="0"/>
                            <a:ext cx="593275" cy="593275"/>
                          </a:xfrm>
                          <a:prstGeom prst="rect">
                            <a:avLst/>
                          </a:prstGeom>
                        </pic:spPr>
                      </pic:pic>
                    </a:graphicData>
                  </a:graphic>
                </wp:inline>
              </w:drawing>
            </w:r>
          </w:p>
        </w:tc>
        <w:tc>
          <w:tcPr>
            <w:tcW w:w="8033" w:type="dxa"/>
            <w:shd w:val="clear" w:color="auto" w:fill="E8F1FA"/>
          </w:tcPr>
          <w:p w14:paraId="483487ED" w14:textId="2982774A" w:rsidR="00154FB8" w:rsidRPr="00686D2F" w:rsidRDefault="00154FB8">
            <w:pPr>
              <w:rPr>
                <w:rFonts w:ascii="Helvetica Neue" w:eastAsia="Times New Roman" w:hAnsi="Helvetica Neue" w:cs="Segoe UI"/>
                <w:color w:val="777777"/>
                <w:spacing w:val="5"/>
                <w:lang w:val="de-DE" w:eastAsia="de-DE"/>
                <w14:ligatures w14:val="none"/>
              </w:rPr>
            </w:pPr>
            <w:r w:rsidRPr="00686D2F">
              <w:rPr>
                <w:rFonts w:ascii="Helvetica Neue" w:eastAsia="Times New Roman" w:hAnsi="Helvetica Neue" w:cs="Segoe UI"/>
                <w:color w:val="00549F"/>
                <w:spacing w:val="5"/>
                <w:lang w:val="de-DE" w:eastAsia="de-DE"/>
                <w14:ligatures w14:val="none"/>
              </w:rPr>
              <w:t xml:space="preserve">Der Dienst </w:t>
            </w:r>
            <w:commentRangeStart w:id="29"/>
            <w:r w:rsidR="0057568F">
              <w:rPr>
                <w:rFonts w:ascii="Helvetica Neue" w:eastAsia="Times New Roman" w:hAnsi="Helvetica Neue" w:cs="Segoe UI"/>
                <w:color w:val="00549F"/>
                <w:spacing w:val="5"/>
                <w:lang w:val="de-DE" w:eastAsia="de-DE"/>
                <w14:ligatures w14:val="none"/>
              </w:rPr>
              <w:t>GPT</w:t>
            </w:r>
            <w:commentRangeEnd w:id="29"/>
            <w:r w:rsidR="0057568F">
              <w:rPr>
                <w:rStyle w:val="Kommentarzeichen"/>
              </w:rPr>
              <w:commentReference w:id="29"/>
            </w:r>
            <w:r w:rsidRPr="00686D2F">
              <w:rPr>
                <w:rFonts w:ascii="Helvetica Neue" w:eastAsia="Times New Roman" w:hAnsi="Helvetica Neue" w:cs="Segoe UI"/>
                <w:color w:val="00549F"/>
                <w:spacing w:val="5"/>
                <w:lang w:val="de-DE" w:eastAsia="de-DE"/>
                <w14:ligatures w14:val="none"/>
              </w:rPr>
              <w:t xml:space="preserve"> ist in seiner aktuellen Implementierung eine für die </w:t>
            </w:r>
            <w:r w:rsidR="0057568F">
              <w:rPr>
                <w:rFonts w:ascii="Helvetica Neue" w:eastAsia="Times New Roman" w:hAnsi="Helvetica Neue" w:cs="Segoe UI"/>
                <w:color w:val="00549F"/>
                <w:spacing w:val="5"/>
                <w:lang w:val="de-DE" w:eastAsia="de-DE"/>
                <w14:ligatures w14:val="none"/>
              </w:rPr>
              <w:t>Hochschule</w:t>
            </w:r>
            <w:r w:rsidRPr="00686D2F">
              <w:rPr>
                <w:rFonts w:ascii="Helvetica Neue" w:eastAsia="Times New Roman" w:hAnsi="Helvetica Neue" w:cs="Segoe UI"/>
                <w:color w:val="00549F"/>
                <w:spacing w:val="5"/>
                <w:lang w:val="de-DE" w:eastAsia="de-DE"/>
                <w14:ligatures w14:val="none"/>
              </w:rPr>
              <w:t xml:space="preserve"> adaptierte Version von ChatGPT</w:t>
            </w:r>
            <w:r w:rsidR="006D697B" w:rsidRPr="00686D2F">
              <w:rPr>
                <w:rFonts w:ascii="Helvetica Neue" w:eastAsia="Times New Roman" w:hAnsi="Helvetica Neue" w:cs="Segoe UI"/>
                <w:color w:val="00549F"/>
                <w:spacing w:val="5"/>
                <w:lang w:val="de-DE" w:eastAsia="de-DE"/>
                <w14:ligatures w14:val="none"/>
              </w:rPr>
              <w:t xml:space="preserve"> der Firma OpenAI LP, das als Microsoft Azure OpenAI Service angeboten wird</w:t>
            </w:r>
            <w:r w:rsidRPr="00686D2F">
              <w:rPr>
                <w:rFonts w:ascii="Helvetica Neue" w:eastAsia="Times New Roman" w:hAnsi="Helvetica Neue" w:cs="Segoe UI"/>
                <w:color w:val="00549F"/>
                <w:spacing w:val="5"/>
                <w:lang w:val="de-DE" w:eastAsia="de-DE"/>
                <w14:ligatures w14:val="none"/>
              </w:rPr>
              <w:t xml:space="preserve">. Alle für das Training von ChatGPT verfügbaren Informationen gelten deshalb auch für </w:t>
            </w:r>
            <w:r w:rsidR="0057568F">
              <w:rPr>
                <w:rFonts w:ascii="Helvetica Neue" w:eastAsia="Times New Roman" w:hAnsi="Helvetica Neue" w:cs="Segoe UI"/>
                <w:color w:val="00549F"/>
                <w:spacing w:val="5"/>
                <w:lang w:val="de-DE" w:eastAsia="de-DE"/>
                <w14:ligatures w14:val="none"/>
              </w:rPr>
              <w:t>den hochschuleigenen KI-Dienst</w:t>
            </w:r>
            <w:r w:rsidRPr="00686D2F">
              <w:rPr>
                <w:rFonts w:ascii="Helvetica Neue" w:eastAsia="Times New Roman" w:hAnsi="Helvetica Neue" w:cs="Segoe UI"/>
                <w:color w:val="00549F"/>
                <w:spacing w:val="5"/>
                <w:lang w:val="de-DE" w:eastAsia="de-DE"/>
                <w14:ligatures w14:val="none"/>
              </w:rPr>
              <w:t>.</w:t>
            </w:r>
          </w:p>
        </w:tc>
      </w:tr>
    </w:tbl>
    <w:p w14:paraId="574E692B" w14:textId="6D37CFC3" w:rsidR="008400A1" w:rsidRPr="00686D2F" w:rsidRDefault="00154FB8" w:rsidP="00154FB8">
      <w:pPr>
        <w:spacing w:before="100" w:beforeAutospacing="1"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Nach Angaben von OpenAI hat das Training des </w:t>
      </w:r>
      <w:r w:rsidR="00B744FA">
        <w:rPr>
          <w:rFonts w:ascii="Helvetica Neue" w:eastAsia="Times New Roman" w:hAnsi="Helvetica Neue" w:cs="Segoe UI"/>
          <w:color w:val="333333"/>
          <w:spacing w:val="5"/>
          <w:lang w:val="de-DE" w:eastAsia="de-DE"/>
          <w14:ligatures w14:val="none"/>
        </w:rPr>
        <w:t>KI-</w:t>
      </w:r>
      <w:r w:rsidR="000911CD">
        <w:rPr>
          <w:rFonts w:ascii="Helvetica Neue" w:eastAsia="Times New Roman" w:hAnsi="Helvetica Neue" w:cs="Segoe UI"/>
          <w:color w:val="333333"/>
          <w:spacing w:val="5"/>
          <w:lang w:val="de-DE" w:eastAsia="de-DE"/>
          <w14:ligatures w14:val="none"/>
        </w:rPr>
        <w:t>Dienstes</w:t>
      </w:r>
      <w:r w:rsidRPr="00686D2F">
        <w:rPr>
          <w:rFonts w:ascii="Helvetica Neue" w:eastAsia="Times New Roman" w:hAnsi="Helvetica Neue" w:cs="Segoe UI"/>
          <w:color w:val="333333"/>
          <w:spacing w:val="5"/>
          <w:lang w:val="de-DE" w:eastAsia="de-DE"/>
          <w14:ligatures w14:val="none"/>
        </w:rPr>
        <w:t xml:space="preserve"> ausschließlich mithilfe öffentlich zugänglicher Texte aus dem Internet stattgefunden. OpenAI hat nicht spezifiziert, welche Dokumente in den Trainingsdaten enthalten sein sollten. </w:t>
      </w:r>
      <w:r w:rsidR="008A258F" w:rsidRPr="00686D2F">
        <w:rPr>
          <w:rFonts w:ascii="Helvetica Neue" w:eastAsia="Times New Roman" w:hAnsi="Helvetica Neue" w:cs="Segoe UI"/>
          <w:color w:val="333333"/>
          <w:spacing w:val="5"/>
          <w:lang w:val="de-DE" w:eastAsia="de-DE"/>
          <w14:ligatures w14:val="none"/>
        </w:rPr>
        <w:t xml:space="preserve">Die </w:t>
      </w:r>
      <w:r w:rsidRPr="00686D2F">
        <w:rPr>
          <w:rFonts w:ascii="Helvetica Neue" w:eastAsia="Times New Roman" w:hAnsi="Helvetica Neue" w:cs="Segoe UI"/>
          <w:color w:val="333333"/>
          <w:spacing w:val="5"/>
          <w:lang w:val="de-DE" w:eastAsia="de-DE"/>
          <w14:ligatures w14:val="none"/>
        </w:rPr>
        <w:t xml:space="preserve">automatisierten </w:t>
      </w:r>
      <w:r w:rsidR="008A258F" w:rsidRPr="00686D2F">
        <w:rPr>
          <w:rFonts w:ascii="Helvetica Neue" w:eastAsia="Times New Roman" w:hAnsi="Helvetica Neue" w:cs="Segoe UI"/>
          <w:color w:val="333333"/>
          <w:spacing w:val="5"/>
          <w:lang w:val="de-DE" w:eastAsia="de-DE"/>
          <w14:ligatures w14:val="none"/>
        </w:rPr>
        <w:t>Trainingsp</w:t>
      </w:r>
      <w:r w:rsidRPr="00686D2F">
        <w:rPr>
          <w:rFonts w:ascii="Helvetica Neue" w:eastAsia="Times New Roman" w:hAnsi="Helvetica Neue" w:cs="Segoe UI"/>
          <w:color w:val="333333"/>
          <w:spacing w:val="5"/>
          <w:lang w:val="de-DE" w:eastAsia="de-DE"/>
          <w14:ligatures w14:val="none"/>
        </w:rPr>
        <w:t>rozesse von ChatGPT</w:t>
      </w:r>
      <w:r w:rsidR="008A258F" w:rsidRPr="00686D2F">
        <w:rPr>
          <w:rFonts w:ascii="Helvetica Neue" w:eastAsia="Times New Roman" w:hAnsi="Helvetica Neue" w:cs="Segoe UI"/>
          <w:color w:val="333333"/>
          <w:spacing w:val="5"/>
          <w:lang w:val="de-DE" w:eastAsia="de-DE"/>
          <w14:ligatures w14:val="none"/>
        </w:rPr>
        <w:t xml:space="preserve"> haben </w:t>
      </w:r>
      <w:r w:rsidRPr="00686D2F">
        <w:rPr>
          <w:rFonts w:ascii="Helvetica Neue" w:eastAsia="Times New Roman" w:hAnsi="Helvetica Neue" w:cs="Segoe UI"/>
          <w:color w:val="333333"/>
          <w:spacing w:val="5"/>
          <w:lang w:val="de-DE" w:eastAsia="de-DE"/>
          <w14:ligatures w14:val="none"/>
        </w:rPr>
        <w:t>“alles gelesen, auf das sie zugreifen konnten”. Dies beinhalte</w:t>
      </w:r>
      <w:r w:rsidR="008A258F" w:rsidRPr="00686D2F">
        <w:rPr>
          <w:rFonts w:ascii="Helvetica Neue" w:eastAsia="Times New Roman" w:hAnsi="Helvetica Neue" w:cs="Segoe UI"/>
          <w:color w:val="333333"/>
          <w:spacing w:val="5"/>
          <w:lang w:val="de-DE" w:eastAsia="de-DE"/>
          <w14:ligatures w14:val="none"/>
        </w:rPr>
        <w:t xml:space="preserve"> nach Angabe von OpenAI</w:t>
      </w:r>
      <w:r w:rsidRPr="00686D2F">
        <w:rPr>
          <w:rFonts w:ascii="Helvetica Neue" w:eastAsia="Times New Roman" w:hAnsi="Helvetica Neue" w:cs="Segoe UI"/>
          <w:color w:val="333333"/>
          <w:spacing w:val="5"/>
          <w:lang w:val="de-DE" w:eastAsia="de-DE"/>
          <w14:ligatures w14:val="none"/>
        </w:rPr>
        <w:t xml:space="preserve"> eine große Bandbreite an Texttypen aus verschiedensten Bereichen, darunter Bücher, Journale, Blogs, Foren, beliebige Webseiten und andere schriftliche Materialien. ChatGPT </w:t>
      </w:r>
      <w:r w:rsidR="001F1D0F" w:rsidRPr="00686D2F">
        <w:rPr>
          <w:rFonts w:ascii="Helvetica Neue" w:eastAsia="Times New Roman" w:hAnsi="Helvetica Neue" w:cs="Segoe UI"/>
          <w:color w:val="333333"/>
          <w:spacing w:val="5"/>
          <w:lang w:val="de-DE" w:eastAsia="de-DE"/>
          <w14:ligatures w14:val="none"/>
        </w:rPr>
        <w:t xml:space="preserve">sei </w:t>
      </w:r>
      <w:r w:rsidRPr="00686D2F">
        <w:rPr>
          <w:rFonts w:ascii="Helvetica Neue" w:eastAsia="Times New Roman" w:hAnsi="Helvetica Neue" w:cs="Segoe UI"/>
          <w:color w:val="333333"/>
          <w:spacing w:val="5"/>
          <w:lang w:val="de-DE" w:eastAsia="de-DE"/>
          <w14:ligatures w14:val="none"/>
        </w:rPr>
        <w:t>dabei nicht in der Lage</w:t>
      </w:r>
      <w:r w:rsidR="001F1D0F" w:rsidRPr="00686D2F">
        <w:rPr>
          <w:rFonts w:ascii="Helvetica Neue" w:eastAsia="Times New Roman" w:hAnsi="Helvetica Neue" w:cs="Segoe UI"/>
          <w:color w:val="333333"/>
          <w:spacing w:val="5"/>
          <w:lang w:val="de-DE" w:eastAsia="de-DE"/>
          <w14:ligatures w14:val="none"/>
        </w:rPr>
        <w:t xml:space="preserve"> gewesen</w:t>
      </w:r>
      <w:r w:rsidRPr="00686D2F">
        <w:rPr>
          <w:rFonts w:ascii="Helvetica Neue" w:eastAsia="Times New Roman" w:hAnsi="Helvetica Neue" w:cs="Segoe UI"/>
          <w:color w:val="333333"/>
          <w:spacing w:val="5"/>
          <w:lang w:val="de-DE" w:eastAsia="de-DE"/>
          <w14:ligatures w14:val="none"/>
        </w:rPr>
        <w:t>, auf geschützte Datenbanken, Abonnementdienste oder vertrauliche Informationen zuzugreifen.</w:t>
      </w:r>
    </w:p>
    <w:p w14:paraId="205C44E0" w14:textId="1B9243AF" w:rsidR="008400A1" w:rsidRPr="00686D2F" w:rsidRDefault="00367B9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OpenAI ha</w:t>
      </w:r>
      <w:r w:rsidR="001F1D0F" w:rsidRPr="00686D2F">
        <w:rPr>
          <w:rFonts w:ascii="Helvetica Neue" w:eastAsia="Times New Roman" w:hAnsi="Helvetica Neue" w:cs="Segoe UI"/>
          <w:color w:val="333333"/>
          <w:spacing w:val="5"/>
          <w:lang w:val="de-DE" w:eastAsia="de-DE"/>
          <w14:ligatures w14:val="none"/>
        </w:rPr>
        <w:t>be</w:t>
      </w:r>
      <w:r w:rsidRPr="00686D2F">
        <w:rPr>
          <w:rFonts w:ascii="Helvetica Neue" w:eastAsia="Times New Roman" w:hAnsi="Helvetica Neue" w:cs="Segoe UI"/>
          <w:color w:val="333333"/>
          <w:spacing w:val="5"/>
          <w:lang w:val="de-DE" w:eastAsia="de-DE"/>
          <w14:ligatures w14:val="none"/>
        </w:rPr>
        <w:t xml:space="preserve"> nach eigenen </w:t>
      </w:r>
      <w:r w:rsidR="00E337E6" w:rsidRPr="00686D2F">
        <w:rPr>
          <w:rFonts w:ascii="Helvetica Neue" w:eastAsia="Times New Roman" w:hAnsi="Helvetica Neue" w:cs="Segoe UI"/>
          <w:color w:val="333333"/>
          <w:spacing w:val="5"/>
          <w:lang w:val="de-DE" w:eastAsia="de-DE"/>
          <w14:ligatures w14:val="none"/>
        </w:rPr>
        <w:t xml:space="preserve">Aussagen </w:t>
      </w:r>
      <w:r w:rsidRPr="00686D2F">
        <w:rPr>
          <w:rFonts w:ascii="Helvetica Neue" w:eastAsia="Times New Roman" w:hAnsi="Helvetica Neue" w:cs="Segoe UI"/>
          <w:color w:val="333333"/>
          <w:spacing w:val="5"/>
          <w:lang w:val="de-DE" w:eastAsia="de-DE"/>
          <w14:ligatures w14:val="none"/>
        </w:rPr>
        <w:t>keine Informationen über die spezifischen Texte gespeichert, die ChatGPT während des Trainings gesehen hat. Stattdessen ha</w:t>
      </w:r>
      <w:r w:rsidR="001F1D0F" w:rsidRPr="00686D2F">
        <w:rPr>
          <w:rFonts w:ascii="Helvetica Neue" w:eastAsia="Times New Roman" w:hAnsi="Helvetica Neue" w:cs="Segoe UI"/>
          <w:color w:val="333333"/>
          <w:spacing w:val="5"/>
          <w:lang w:val="de-DE" w:eastAsia="de-DE"/>
          <w14:ligatures w14:val="none"/>
        </w:rPr>
        <w:t>be</w:t>
      </w:r>
      <w:r w:rsidRPr="00686D2F">
        <w:rPr>
          <w:rFonts w:ascii="Helvetica Neue" w:eastAsia="Times New Roman" w:hAnsi="Helvetica Neue" w:cs="Segoe UI"/>
          <w:color w:val="333333"/>
          <w:spacing w:val="5"/>
          <w:lang w:val="de-DE" w:eastAsia="de-DE"/>
          <w14:ligatures w14:val="none"/>
        </w:rPr>
        <w:t xml:space="preserve"> das Modell gelernt, Muster in den Daten zu erkennen und auf Grundlage dieser Muster neue Texte zu generieren. ChatGPT </w:t>
      </w:r>
      <w:r w:rsidR="001F1D0F" w:rsidRPr="00686D2F">
        <w:rPr>
          <w:rFonts w:ascii="Helvetica Neue" w:eastAsia="Times New Roman" w:hAnsi="Helvetica Neue" w:cs="Segoe UI"/>
          <w:color w:val="333333"/>
          <w:spacing w:val="5"/>
          <w:lang w:val="de-DE" w:eastAsia="de-DE"/>
          <w14:ligatures w14:val="none"/>
        </w:rPr>
        <w:t xml:space="preserve">habe </w:t>
      </w:r>
      <w:r w:rsidRPr="00686D2F">
        <w:rPr>
          <w:rFonts w:ascii="Helvetica Neue" w:eastAsia="Times New Roman" w:hAnsi="Helvetica Neue" w:cs="Segoe UI"/>
          <w:color w:val="333333"/>
          <w:spacing w:val="5"/>
          <w:lang w:val="de-DE" w:eastAsia="de-DE"/>
          <w14:ligatures w14:val="none"/>
        </w:rPr>
        <w:t>deshalb keinen Zugang zu oder Wissen über spezifische Dokumente, Bücher, akademische Arbeiten oder andere konkrete Quellen, die es während des Trainings verarbeitet hat.</w:t>
      </w:r>
    </w:p>
    <w:p w14:paraId="0ECB0C30" w14:textId="77777777" w:rsidR="008400A1" w:rsidRPr="00686D2F" w:rsidRDefault="00367B9F">
      <w:pPr>
        <w:spacing w:before="100" w:beforeAutospacing="1"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Aufgrund des von OpenAI gewählten Vorgehens kann also nicht mit Sicherheit nachvollzogen werden, ob für das Training von ChatGPT vereinzelt urheberrechtlich geschütztes Material genutzt worden ist. Die Herstellerfirma OpenAI hält Aussagen über Urheberrechtsklärungen bei den Trainingsdaten entsprechend vage, sichert aber zu, dass sie nach Möglichkeit Texte verwendet hat, die entweder gemeinfrei sind oder für die eine Rechtsklärung stattgefunden hat oder deren Verwendung unter das US-amerikanische “fair </w:t>
      </w:r>
      <w:proofErr w:type="spellStart"/>
      <w:r w:rsidRPr="00686D2F">
        <w:rPr>
          <w:rFonts w:ascii="Helvetica Neue" w:eastAsia="Times New Roman" w:hAnsi="Helvetica Neue" w:cs="Segoe UI"/>
          <w:color w:val="333333"/>
          <w:spacing w:val="5"/>
          <w:lang w:val="de-DE" w:eastAsia="de-DE"/>
          <w14:ligatures w14:val="none"/>
        </w:rPr>
        <w:t>use</w:t>
      </w:r>
      <w:proofErr w:type="spellEnd"/>
      <w:r w:rsidRPr="00686D2F">
        <w:rPr>
          <w:rFonts w:ascii="Helvetica Neue" w:eastAsia="Times New Roman" w:hAnsi="Helvetica Neue" w:cs="Segoe UI"/>
          <w:color w:val="333333"/>
          <w:spacing w:val="5"/>
          <w:lang w:val="de-DE" w:eastAsia="de-DE"/>
          <w14:ligatures w14:val="none"/>
        </w:rPr>
        <w:t>” Prinzip fällt.</w:t>
      </w:r>
    </w:p>
    <w:p w14:paraId="5CFE3325" w14:textId="1249DF34" w:rsidR="003F595F" w:rsidRPr="00686D2F" w:rsidRDefault="003F595F">
      <w:pPr>
        <w:spacing w:before="100" w:beforeAutospacing="1"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Das deutsche Recht kennt solche „fair </w:t>
      </w:r>
      <w:proofErr w:type="spellStart"/>
      <w:r w:rsidRPr="00686D2F">
        <w:rPr>
          <w:rFonts w:ascii="Helvetica Neue" w:eastAsia="Times New Roman" w:hAnsi="Helvetica Neue" w:cs="Segoe UI"/>
          <w:color w:val="333333"/>
          <w:spacing w:val="5"/>
          <w:lang w:val="de-DE" w:eastAsia="de-DE"/>
          <w14:ligatures w14:val="none"/>
        </w:rPr>
        <w:t>use</w:t>
      </w:r>
      <w:proofErr w:type="spellEnd"/>
      <w:r w:rsidRPr="00686D2F">
        <w:rPr>
          <w:rFonts w:ascii="Helvetica Neue" w:eastAsia="Times New Roman" w:hAnsi="Helvetica Neue" w:cs="Segoe UI"/>
          <w:color w:val="333333"/>
          <w:spacing w:val="5"/>
          <w:lang w:val="de-DE" w:eastAsia="de-DE"/>
          <w14:ligatures w14:val="none"/>
        </w:rPr>
        <w:t>“ Prinzipien nicht, sondern legt die Vorschriften des UrhG an. Hier ist der Zugriff auf urheberrechtlich geschützte Inhalte für Zwecke des Text und Data Mining zulässig, solange die verwendeten Werke rechtskonform zugänglich sind (§ 44b Abs. 1 UrhG).</w:t>
      </w:r>
      <w:r w:rsidR="00123FBF" w:rsidRPr="00686D2F">
        <w:rPr>
          <w:rFonts w:ascii="Helvetica Neue" w:eastAsia="Times New Roman" w:hAnsi="Helvetica Neue" w:cs="Segoe UI"/>
          <w:color w:val="333333"/>
          <w:spacing w:val="5"/>
          <w:lang w:val="de-DE" w:eastAsia="de-DE"/>
          <w14:ligatures w14:val="none"/>
        </w:rPr>
        <w:t xml:space="preserve"> Eine Reihe von Urhebern und darunter auch große Wissenschaftsverlagen untersagen in ihren Nutzungsbedingungen </w:t>
      </w:r>
      <w:r w:rsidR="0001382F">
        <w:rPr>
          <w:rFonts w:ascii="Helvetica Neue" w:eastAsia="Times New Roman" w:hAnsi="Helvetica Neue" w:cs="Segoe UI"/>
          <w:color w:val="333333"/>
          <w:spacing w:val="5"/>
          <w:lang w:val="de-DE" w:eastAsia="de-DE"/>
          <w14:ligatures w14:val="none"/>
        </w:rPr>
        <w:t xml:space="preserve">allerdings </w:t>
      </w:r>
      <w:r w:rsidR="00123FBF" w:rsidRPr="00686D2F">
        <w:rPr>
          <w:rFonts w:ascii="Helvetica Neue" w:eastAsia="Times New Roman" w:hAnsi="Helvetica Neue" w:cs="Segoe UI"/>
          <w:color w:val="333333"/>
          <w:spacing w:val="5"/>
          <w:lang w:val="de-DE" w:eastAsia="de-DE"/>
          <w14:ligatures w14:val="none"/>
        </w:rPr>
        <w:t xml:space="preserve">die Verwendung der herausgegebenen Werke als Grundlage für Data Mining und KI-Training. Welche Rechtsfolge sich daraus für das Training von </w:t>
      </w:r>
      <w:r w:rsidR="0057568F">
        <w:rPr>
          <w:rFonts w:ascii="Helvetica Neue" w:eastAsia="Times New Roman" w:hAnsi="Helvetica Neue" w:cs="Segoe UI"/>
          <w:color w:val="333333"/>
          <w:spacing w:val="5"/>
          <w:lang w:val="de-DE" w:eastAsia="de-DE"/>
          <w14:ligatures w14:val="none"/>
        </w:rPr>
        <w:t>KI-Dienste</w:t>
      </w:r>
      <w:r w:rsidR="00123FBF" w:rsidRPr="00686D2F">
        <w:rPr>
          <w:rFonts w:ascii="Helvetica Neue" w:eastAsia="Times New Roman" w:hAnsi="Helvetica Neue" w:cs="Segoe UI"/>
          <w:color w:val="333333"/>
          <w:spacing w:val="5"/>
          <w:lang w:val="de-DE" w:eastAsia="de-DE"/>
          <w14:ligatures w14:val="none"/>
        </w:rPr>
        <w:t>n ergeben, ist derzeit noch ungeklärt.</w:t>
      </w:r>
    </w:p>
    <w:p w14:paraId="5C8799D4" w14:textId="43903D10" w:rsidR="008400A1" w:rsidRPr="00686D2F" w:rsidRDefault="00123FBF" w:rsidP="00123FBF">
      <w:pPr>
        <w:spacing w:before="100" w:beforeAutospacing="1" w:after="240"/>
        <w:rPr>
          <w:rFonts w:ascii="Helvetica Neue" w:eastAsia="Times New Roman" w:hAnsi="Helvetica Neue" w:cs="Segoe UI"/>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Gemäß UrhG müssen die Trainingsdaten gelöscht werden, sobald sie nicht mehr erforderlich sind. </w:t>
      </w:r>
      <w:r w:rsidR="00367B9F" w:rsidRPr="00686D2F">
        <w:rPr>
          <w:rFonts w:ascii="Helvetica Neue" w:eastAsia="Times New Roman" w:hAnsi="Helvetica Neue" w:cs="Segoe UI"/>
          <w:color w:val="333333"/>
          <w:spacing w:val="5"/>
          <w:lang w:val="de-DE" w:eastAsia="de-DE"/>
          <w14:ligatures w14:val="none"/>
        </w:rPr>
        <w:t xml:space="preserve">Nicht mehr erforderlich sind Trainingsdaten, wenn die Datenanalyse beendet ist und die </w:t>
      </w:r>
      <w:r w:rsidR="00A53ECD" w:rsidRPr="00686D2F">
        <w:rPr>
          <w:rFonts w:ascii="Helvetica Neue" w:eastAsia="Times New Roman" w:hAnsi="Helvetica Neue" w:cs="Segoe UI"/>
          <w:color w:val="333333"/>
          <w:spacing w:val="5"/>
          <w:lang w:val="de-DE" w:eastAsia="de-DE"/>
          <w14:ligatures w14:val="none"/>
        </w:rPr>
        <w:t>Verwendung</w:t>
      </w:r>
      <w:r w:rsidR="00367B9F" w:rsidRPr="00686D2F">
        <w:rPr>
          <w:rFonts w:ascii="Helvetica Neue" w:eastAsia="Times New Roman" w:hAnsi="Helvetica Neue" w:cs="Segoe UI"/>
          <w:color w:val="333333"/>
          <w:spacing w:val="5"/>
          <w:lang w:val="de-DE" w:eastAsia="de-DE"/>
          <w14:ligatures w14:val="none"/>
        </w:rPr>
        <w:t xml:space="preserve"> der </w:t>
      </w:r>
      <w:r w:rsidR="00A53ECD" w:rsidRPr="00686D2F">
        <w:rPr>
          <w:rFonts w:ascii="Helvetica Neue" w:eastAsia="Times New Roman" w:hAnsi="Helvetica Neue" w:cs="Segoe UI"/>
          <w:color w:val="333333"/>
          <w:spacing w:val="5"/>
          <w:lang w:val="de-DE" w:eastAsia="de-DE"/>
          <w14:ligatures w14:val="none"/>
        </w:rPr>
        <w:t>Ergebnisse der Datenanalyse</w:t>
      </w:r>
      <w:r w:rsidR="00367B9F" w:rsidRPr="00686D2F">
        <w:rPr>
          <w:rFonts w:ascii="Helvetica Neue" w:eastAsia="Times New Roman" w:hAnsi="Helvetica Neue" w:cs="Segoe UI"/>
          <w:color w:val="333333"/>
          <w:spacing w:val="5"/>
          <w:lang w:val="de-DE" w:eastAsia="de-DE"/>
          <w14:ligatures w14:val="none"/>
        </w:rPr>
        <w:t xml:space="preserve"> begonnen hat.</w:t>
      </w:r>
      <w:r w:rsidRPr="00686D2F">
        <w:rPr>
          <w:rFonts w:ascii="Helvetica Neue" w:eastAsia="Times New Roman" w:hAnsi="Helvetica Neue" w:cs="Segoe UI"/>
          <w:spacing w:val="5"/>
          <w:lang w:val="de-DE" w:eastAsia="de-DE"/>
          <w14:ligatures w14:val="none"/>
        </w:rPr>
        <w:t xml:space="preserve"> In einem noch offenen Verhältnis zu diesem Löschungs</w:t>
      </w:r>
      <w:r w:rsidR="00D6454C" w:rsidRPr="00686D2F">
        <w:rPr>
          <w:rFonts w:ascii="Helvetica Neue" w:eastAsia="Times New Roman" w:hAnsi="Helvetica Neue" w:cs="Segoe UI"/>
          <w:spacing w:val="5"/>
          <w:lang w:val="de-DE" w:eastAsia="de-DE"/>
          <w14:ligatures w14:val="none"/>
        </w:rPr>
        <w:t>erfordernis</w:t>
      </w:r>
      <w:r w:rsidRPr="00686D2F">
        <w:rPr>
          <w:rFonts w:ascii="Helvetica Neue" w:eastAsia="Times New Roman" w:hAnsi="Helvetica Neue" w:cs="Segoe UI"/>
          <w:spacing w:val="5"/>
          <w:lang w:val="de-DE" w:eastAsia="de-DE"/>
          <w14:ligatures w14:val="none"/>
        </w:rPr>
        <w:t xml:space="preserve"> steht </w:t>
      </w:r>
      <w:r w:rsidR="00686D2F" w:rsidRPr="00686D2F">
        <w:rPr>
          <w:rFonts w:ascii="Helvetica Neue" w:eastAsia="Times New Roman" w:hAnsi="Helvetica Neue" w:cs="Segoe UI"/>
          <w:spacing w:val="5"/>
          <w:lang w:val="de-DE" w:eastAsia="de-DE"/>
          <w14:ligatures w14:val="none"/>
        </w:rPr>
        <w:t xml:space="preserve">die </w:t>
      </w:r>
      <w:r w:rsidRPr="00686D2F">
        <w:rPr>
          <w:rFonts w:ascii="Helvetica Neue" w:eastAsia="Times New Roman" w:hAnsi="Helvetica Neue" w:cs="Segoe UI"/>
          <w:spacing w:val="5"/>
          <w:lang w:val="de-DE" w:eastAsia="de-DE"/>
          <w14:ligatures w14:val="none"/>
        </w:rPr>
        <w:t xml:space="preserve">Festlegung des </w:t>
      </w:r>
      <w:hyperlink r:id="rId16" w:history="1">
        <w:r w:rsidR="00686D2F" w:rsidRPr="00686D2F">
          <w:rPr>
            <w:rStyle w:val="Hyperlink"/>
            <w:rFonts w:ascii="Helvetica Neue" w:hAnsi="Helvetica Neue"/>
            <w:lang w:val="de-DE"/>
          </w:rPr>
          <w:t xml:space="preserve">EU </w:t>
        </w:r>
        <w:proofErr w:type="spellStart"/>
        <w:r w:rsidR="00686D2F" w:rsidRPr="00686D2F">
          <w:rPr>
            <w:rStyle w:val="Hyperlink"/>
            <w:rFonts w:ascii="Helvetica Neue" w:hAnsi="Helvetica Neue"/>
            <w:lang w:val="de-DE"/>
          </w:rPr>
          <w:t>Artificial</w:t>
        </w:r>
        <w:proofErr w:type="spellEnd"/>
        <w:r w:rsidR="00686D2F" w:rsidRPr="00686D2F">
          <w:rPr>
            <w:rStyle w:val="Hyperlink"/>
            <w:rFonts w:ascii="Helvetica Neue" w:hAnsi="Helvetica Neue"/>
            <w:lang w:val="de-DE"/>
          </w:rPr>
          <w:t xml:space="preserve"> </w:t>
        </w:r>
        <w:proofErr w:type="spellStart"/>
        <w:r w:rsidR="00686D2F" w:rsidRPr="00686D2F">
          <w:rPr>
            <w:rStyle w:val="Hyperlink"/>
            <w:rFonts w:ascii="Helvetica Neue" w:hAnsi="Helvetica Neue"/>
            <w:lang w:val="de-DE"/>
          </w:rPr>
          <w:t>Intelligence</w:t>
        </w:r>
        <w:proofErr w:type="spellEnd"/>
        <w:r w:rsidR="00686D2F" w:rsidRPr="00686D2F">
          <w:rPr>
            <w:rStyle w:val="Hyperlink"/>
            <w:rFonts w:ascii="Helvetica Neue" w:hAnsi="Helvetica Neue"/>
            <w:lang w:val="de-DE"/>
          </w:rPr>
          <w:t xml:space="preserve"> Act</w:t>
        </w:r>
      </w:hyperlink>
      <w:r w:rsidR="00686D2F" w:rsidRPr="00686D2F">
        <w:rPr>
          <w:rFonts w:ascii="Helvetica Neue" w:hAnsi="Helvetica Neue"/>
          <w:lang w:val="de-DE"/>
        </w:rPr>
        <w:t xml:space="preserve">, </w:t>
      </w:r>
      <w:r w:rsidRPr="00686D2F">
        <w:rPr>
          <w:rFonts w:ascii="Helvetica Neue" w:eastAsia="Times New Roman" w:hAnsi="Helvetica Neue" w:cs="Segoe UI"/>
          <w:spacing w:val="5"/>
          <w:lang w:val="de-DE" w:eastAsia="de-DE"/>
          <w14:ligatures w14:val="none"/>
        </w:rPr>
        <w:t xml:space="preserve">dass Behörden jederzeit uneingeschränkten Zugang zu sämtlichen von den Anbietern von </w:t>
      </w:r>
      <w:r w:rsidR="0057568F">
        <w:rPr>
          <w:rFonts w:ascii="Helvetica Neue" w:eastAsia="Times New Roman" w:hAnsi="Helvetica Neue" w:cs="Segoe UI"/>
          <w:spacing w:val="5"/>
          <w:lang w:val="de-DE" w:eastAsia="de-DE"/>
          <w14:ligatures w14:val="none"/>
        </w:rPr>
        <w:t>KI-Dienste</w:t>
      </w:r>
      <w:r w:rsidRPr="00686D2F">
        <w:rPr>
          <w:rFonts w:ascii="Helvetica Neue" w:eastAsia="Times New Roman" w:hAnsi="Helvetica Neue" w:cs="Segoe UI"/>
          <w:spacing w:val="5"/>
          <w:lang w:val="de-DE" w:eastAsia="de-DE"/>
          <w14:ligatures w14:val="none"/>
        </w:rPr>
        <w:t xml:space="preserve">n genutzten Trainings-, Validierungs- und Testdatensätzen haben müssen (Art. 64 </w:t>
      </w:r>
      <w:r w:rsidRPr="00686D2F">
        <w:rPr>
          <w:rFonts w:ascii="Helvetica Neue" w:eastAsia="Times New Roman" w:hAnsi="Helvetica Neue" w:cs="Segoe UI"/>
          <w:spacing w:val="5"/>
          <w:lang w:val="de-DE" w:eastAsia="de-DE"/>
          <w14:ligatures w14:val="none"/>
        </w:rPr>
        <w:lastRenderedPageBreak/>
        <w:t xml:space="preserve">Abs. 1 EU AI Act). Dies setzt eine sorgfältige und persistente </w:t>
      </w:r>
      <w:r w:rsidR="00D6454C" w:rsidRPr="00686D2F">
        <w:rPr>
          <w:rFonts w:ascii="Helvetica Neue" w:eastAsia="Times New Roman" w:hAnsi="Helvetica Neue" w:cs="Segoe UI"/>
          <w:spacing w:val="5"/>
          <w:lang w:val="de-DE" w:eastAsia="de-DE"/>
          <w14:ligatures w14:val="none"/>
        </w:rPr>
        <w:t>Archivierung</w:t>
      </w:r>
      <w:r w:rsidRPr="00686D2F">
        <w:rPr>
          <w:rFonts w:ascii="Helvetica Neue" w:eastAsia="Times New Roman" w:hAnsi="Helvetica Neue" w:cs="Segoe UI"/>
          <w:spacing w:val="5"/>
          <w:lang w:val="de-DE" w:eastAsia="de-DE"/>
          <w14:ligatures w14:val="none"/>
        </w:rPr>
        <w:t xml:space="preserve"> aller genutzten Daten voraus.</w:t>
      </w:r>
    </w:p>
    <w:p w14:paraId="14021D63" w14:textId="3CB1FE9A" w:rsidR="008400A1" w:rsidRPr="00686D2F" w:rsidRDefault="00367B9F" w:rsidP="00A66832">
      <w:pPr>
        <w:pStyle w:val="berschrift2"/>
        <w:rPr>
          <w:rFonts w:ascii="Helvetica Neue" w:hAnsi="Helvetica Neue"/>
        </w:rPr>
      </w:pPr>
      <w:bookmarkStart w:id="30" w:name="_Toc143330725"/>
      <w:bookmarkStart w:id="31" w:name="_Ref143331887"/>
      <w:bookmarkStart w:id="32" w:name="_Ref143332346"/>
      <w:r w:rsidRPr="00686D2F">
        <w:rPr>
          <w:rFonts w:ascii="Helvetica Neue" w:hAnsi="Helvetica Neue"/>
        </w:rPr>
        <w:t xml:space="preserve">Frage 3.2: Wem gehören die Urheberrechte und Verwertungsrechte an </w:t>
      </w:r>
      <w:r w:rsidR="00B8131D" w:rsidRPr="00686D2F">
        <w:rPr>
          <w:rFonts w:ascii="Helvetica Neue" w:hAnsi="Helvetica Neue"/>
        </w:rPr>
        <w:t>Medien</w:t>
      </w:r>
      <w:r w:rsidRPr="00686D2F">
        <w:rPr>
          <w:rFonts w:ascii="Helvetica Neue" w:hAnsi="Helvetica Neue"/>
        </w:rPr>
        <w:t xml:space="preserve">, die </w:t>
      </w:r>
      <w:r w:rsidR="00B8131D" w:rsidRPr="00686D2F">
        <w:rPr>
          <w:rFonts w:ascii="Helvetica Neue" w:hAnsi="Helvetica Neue"/>
        </w:rPr>
        <w:t xml:space="preserve">von </w:t>
      </w:r>
      <w:r w:rsidR="0057568F">
        <w:rPr>
          <w:rFonts w:ascii="Helvetica Neue" w:hAnsi="Helvetica Neue"/>
        </w:rPr>
        <w:t>KI-Dienste</w:t>
      </w:r>
      <w:r w:rsidRPr="00686D2F">
        <w:rPr>
          <w:rFonts w:ascii="Helvetica Neue" w:hAnsi="Helvetica Neue"/>
        </w:rPr>
        <w:t xml:space="preserve"> </w:t>
      </w:r>
      <w:r w:rsidR="00B8131D" w:rsidRPr="00686D2F">
        <w:rPr>
          <w:rFonts w:ascii="Helvetica Neue" w:hAnsi="Helvetica Neue"/>
        </w:rPr>
        <w:t>erzeugt werden</w:t>
      </w:r>
      <w:r w:rsidRPr="00686D2F">
        <w:rPr>
          <w:rFonts w:ascii="Helvetica Neue" w:hAnsi="Helvetica Neue"/>
        </w:rPr>
        <w:t>?</w:t>
      </w:r>
      <w:bookmarkEnd w:id="30"/>
      <w:bookmarkEnd w:id="31"/>
      <w:bookmarkEnd w:id="32"/>
    </w:p>
    <w:p w14:paraId="7F226E99" w14:textId="22A81D5F" w:rsidR="003C35F3" w:rsidRPr="00686D2F" w:rsidRDefault="00686D2F" w:rsidP="003C35F3">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b/>
          <w:bCs/>
          <w:color w:val="00549F"/>
          <w:spacing w:val="5"/>
          <w:lang w:val="de-DE" w:eastAsia="de-DE"/>
          <w14:ligatures w14:val="none"/>
        </w:rPr>
        <w:t>Kurzbewertung:</w:t>
      </w:r>
      <w:r>
        <w:rPr>
          <w:rFonts w:ascii="Helvetica Neue" w:eastAsia="Times New Roman" w:hAnsi="Helvetica Neue" w:cs="Segoe UI"/>
          <w:color w:val="333333"/>
          <w:spacing w:val="5"/>
          <w:lang w:val="de-DE" w:eastAsia="de-DE"/>
          <w14:ligatures w14:val="none"/>
        </w:rPr>
        <w:t xml:space="preserve"> </w:t>
      </w:r>
      <w:r w:rsidR="003C35F3" w:rsidRPr="00686D2F">
        <w:rPr>
          <w:rFonts w:ascii="Helvetica Neue" w:eastAsia="Times New Roman" w:hAnsi="Helvetica Neue" w:cs="Segoe UI"/>
          <w:color w:val="333333"/>
          <w:spacing w:val="5"/>
          <w:lang w:val="de-DE" w:eastAsia="de-DE"/>
          <w14:ligatures w14:val="none"/>
        </w:rPr>
        <w:t xml:space="preserve">In Deutschland werden Fragen der Urheberschaft für KI-generierte Medien durch das Gesetz über Urheberrecht (UrhG) geregelt, das hier eine eindeutige Position einnimmt. Damit der Output eines </w:t>
      </w:r>
      <w:r w:rsidR="00B744FA">
        <w:rPr>
          <w:rFonts w:ascii="Helvetica Neue" w:eastAsia="Times New Roman" w:hAnsi="Helvetica Neue" w:cs="Segoe UI"/>
          <w:color w:val="333333"/>
          <w:spacing w:val="5"/>
          <w:lang w:val="de-DE" w:eastAsia="de-DE"/>
          <w14:ligatures w14:val="none"/>
        </w:rPr>
        <w:t>KI-</w:t>
      </w:r>
      <w:r w:rsidR="000911CD">
        <w:rPr>
          <w:rFonts w:ascii="Helvetica Neue" w:eastAsia="Times New Roman" w:hAnsi="Helvetica Neue" w:cs="Segoe UI"/>
          <w:color w:val="333333"/>
          <w:spacing w:val="5"/>
          <w:lang w:val="de-DE" w:eastAsia="de-DE"/>
          <w14:ligatures w14:val="none"/>
        </w:rPr>
        <w:t>Dienstes</w:t>
      </w:r>
      <w:r w:rsidR="003C35F3" w:rsidRPr="00686D2F">
        <w:rPr>
          <w:rFonts w:ascii="Helvetica Neue" w:eastAsia="Times New Roman" w:hAnsi="Helvetica Neue" w:cs="Segoe UI"/>
          <w:color w:val="333333"/>
          <w:spacing w:val="5"/>
          <w:lang w:val="de-DE" w:eastAsia="de-DE"/>
          <w14:ligatures w14:val="none"/>
        </w:rPr>
        <w:t xml:space="preserve"> überhaupt urheberrechtlich geschützt sein kann, muss es sich um ein Werk handeln. Als Werke sind im Sinne des § 2 Abs. 2 UrhG persönliche geistige Schöpfungen definiert, die eine hinreichende Schöpfungshöhe aufweisen. Dies impliziert nach geltender Rechtsauffassung, dass eine Werkschöpfung nur durch menschliches Schaffen entstehen kann. </w:t>
      </w:r>
      <w:r w:rsidR="0057568F">
        <w:rPr>
          <w:rFonts w:ascii="Helvetica Neue" w:eastAsia="Times New Roman" w:hAnsi="Helvetica Neue" w:cs="Segoe UI"/>
          <w:color w:val="333333"/>
          <w:spacing w:val="5"/>
          <w:lang w:val="de-DE" w:eastAsia="de-DE"/>
          <w14:ligatures w14:val="none"/>
        </w:rPr>
        <w:t>KI-Dienste</w:t>
      </w:r>
      <w:r w:rsidR="003C35F3" w:rsidRPr="00686D2F">
        <w:rPr>
          <w:rFonts w:ascii="Helvetica Neue" w:eastAsia="Times New Roman" w:hAnsi="Helvetica Neue" w:cs="Segoe UI"/>
          <w:color w:val="333333"/>
          <w:spacing w:val="5"/>
          <w:lang w:val="de-DE" w:eastAsia="de-DE"/>
          <w14:ligatures w14:val="none"/>
        </w:rPr>
        <w:t xml:space="preserve"> sind keine Menschen und deshalb kann ihr generierter Inhalt keine persönliche geistliche Schöpfung sein. Damit ist das Vorliegen eines Werks im Sinne des UrhG ausgeschlossen und das deutsche Urheberrecht greift für durch </w:t>
      </w:r>
      <w:r w:rsidR="0057568F">
        <w:rPr>
          <w:rFonts w:ascii="Helvetica Neue" w:eastAsia="Times New Roman" w:hAnsi="Helvetica Neue" w:cs="Segoe UI"/>
          <w:color w:val="333333"/>
          <w:spacing w:val="5"/>
          <w:lang w:val="de-DE" w:eastAsia="de-DE"/>
          <w14:ligatures w14:val="none"/>
        </w:rPr>
        <w:t>KI-Dienste</w:t>
      </w:r>
      <w:r w:rsidR="003C35F3" w:rsidRPr="00686D2F">
        <w:rPr>
          <w:rFonts w:ascii="Helvetica Neue" w:eastAsia="Times New Roman" w:hAnsi="Helvetica Neue" w:cs="Segoe UI"/>
          <w:color w:val="333333"/>
          <w:spacing w:val="5"/>
          <w:lang w:val="de-DE" w:eastAsia="de-DE"/>
          <w14:ligatures w14:val="none"/>
        </w:rPr>
        <w:t xml:space="preserve"> generierte Outputs zunächst nicht.</w:t>
      </w:r>
    </w:p>
    <w:p w14:paraId="302E2373" w14:textId="6A1F709B" w:rsidR="008400A1" w:rsidRDefault="0001382F" w:rsidP="00D6454C">
      <w:pPr>
        <w:spacing w:after="24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b/>
          <w:bCs/>
          <w:color w:val="00549F"/>
          <w:spacing w:val="5"/>
          <w:lang w:val="de-DE" w:eastAsia="de-DE"/>
          <w14:ligatures w14:val="none"/>
        </w:rPr>
        <w:t>Weitere Informationen:</w:t>
      </w:r>
      <w:r w:rsidR="00686D2F">
        <w:rPr>
          <w:rFonts w:ascii="Helvetica Neue" w:eastAsia="Times New Roman" w:hAnsi="Helvetica Neue" w:cs="Segoe UI"/>
          <w:color w:val="333333"/>
          <w:spacing w:val="5"/>
          <w:lang w:val="de-DE" w:eastAsia="de-DE"/>
          <w14:ligatures w14:val="none"/>
        </w:rPr>
        <w:t xml:space="preserve"> </w:t>
      </w:r>
      <w:r w:rsidR="003C35F3" w:rsidRPr="00686D2F">
        <w:rPr>
          <w:rFonts w:ascii="Helvetica Neue" w:eastAsia="Times New Roman" w:hAnsi="Helvetica Neue" w:cs="Segoe UI"/>
          <w:color w:val="333333"/>
          <w:spacing w:val="5"/>
          <w:lang w:val="de-DE" w:eastAsia="de-DE"/>
          <w14:ligatures w14:val="none"/>
        </w:rPr>
        <w:t xml:space="preserve">Dennoch gibt es wesentliche Konstellationen, in denen sehr wohl Urheberrechte am Output eines </w:t>
      </w:r>
      <w:r w:rsidR="00B744FA">
        <w:rPr>
          <w:rFonts w:ascii="Helvetica Neue" w:eastAsia="Times New Roman" w:hAnsi="Helvetica Neue" w:cs="Segoe UI"/>
          <w:color w:val="333333"/>
          <w:spacing w:val="5"/>
          <w:lang w:val="de-DE" w:eastAsia="de-DE"/>
          <w14:ligatures w14:val="none"/>
        </w:rPr>
        <w:t>KI-</w:t>
      </w:r>
      <w:r w:rsidR="000911CD">
        <w:rPr>
          <w:rFonts w:ascii="Helvetica Neue" w:eastAsia="Times New Roman" w:hAnsi="Helvetica Neue" w:cs="Segoe UI"/>
          <w:color w:val="333333"/>
          <w:spacing w:val="5"/>
          <w:lang w:val="de-DE" w:eastAsia="de-DE"/>
          <w14:ligatures w14:val="none"/>
        </w:rPr>
        <w:t>Dienstes</w:t>
      </w:r>
      <w:r w:rsidR="003C35F3" w:rsidRPr="00686D2F">
        <w:rPr>
          <w:rFonts w:ascii="Helvetica Neue" w:eastAsia="Times New Roman" w:hAnsi="Helvetica Neue" w:cs="Segoe UI"/>
          <w:color w:val="333333"/>
          <w:spacing w:val="5"/>
          <w:lang w:val="de-DE" w:eastAsia="de-DE"/>
          <w14:ligatures w14:val="none"/>
        </w:rPr>
        <w:t xml:space="preserve"> vorliegen können. Auch stellen sich bei der Verwertung von KI-generierten Medien Fragen, die über das Urheberrecht hinausgehen. Mehr Informationen liefern die folgenden beiden Abschnitte.</w:t>
      </w:r>
    </w:p>
    <w:p w14:paraId="436D8511" w14:textId="24E39DF5" w:rsidR="007512E4" w:rsidRPr="00686D2F" w:rsidRDefault="007512E4" w:rsidP="00D6454C">
      <w:pPr>
        <w:spacing w:after="24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color w:val="333333"/>
          <w:spacing w:val="5"/>
          <w:lang w:val="de-DE" w:eastAsia="de-DE"/>
          <w14:ligatures w14:val="none"/>
        </w:rPr>
        <w:t>Abschnitt 3.2.1 widmet sich den Fällen, bei denen die KI ohne das Zutun der Nutzenden eine Ausgabe erzeugt, die urheberrechtlich geschütztes Material enthält. Abschnitt 3.2.2 erläutert Fälle, bei denen Urheberrechtsverletzungen dadurch entstehen, dass die Nutzenden selbst geschützte Werke in d</w:t>
      </w:r>
      <w:r w:rsidR="008228D8">
        <w:rPr>
          <w:rFonts w:ascii="Helvetica Neue" w:eastAsia="Times New Roman" w:hAnsi="Helvetica Neue" w:cs="Segoe UI"/>
          <w:color w:val="333333"/>
          <w:spacing w:val="5"/>
          <w:lang w:val="de-DE" w:eastAsia="de-DE"/>
          <w14:ligatures w14:val="none"/>
        </w:rPr>
        <w:t>en</w:t>
      </w:r>
      <w:r>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Pr>
          <w:rFonts w:ascii="Helvetica Neue" w:eastAsia="Times New Roman" w:hAnsi="Helvetica Neue" w:cs="Segoe UI"/>
          <w:color w:val="333333"/>
          <w:spacing w:val="5"/>
          <w:lang w:val="de-DE" w:eastAsia="de-DE"/>
          <w14:ligatures w14:val="none"/>
        </w:rPr>
        <w:t xml:space="preserve"> eingeben und damit auch die Ausgabe urheberrechtlich geschütztes Material enthält.</w:t>
      </w:r>
    </w:p>
    <w:p w14:paraId="3149FDD6" w14:textId="334A143F" w:rsidR="008400A1" w:rsidRPr="00686D2F" w:rsidRDefault="001C2D53" w:rsidP="005C6707">
      <w:pPr>
        <w:pStyle w:val="berschrift3"/>
        <w:rPr>
          <w:rFonts w:ascii="Helvetica Neue" w:hAnsi="Helvetica Neue"/>
        </w:rPr>
      </w:pPr>
      <w:bookmarkStart w:id="33" w:name="_Toc143330726"/>
      <w:bookmarkStart w:id="34" w:name="_Ref143331888"/>
      <w:bookmarkStart w:id="35" w:name="_Ref143332348"/>
      <w:r w:rsidRPr="00686D2F">
        <w:rPr>
          <w:rFonts w:ascii="Helvetica Neue" w:hAnsi="Helvetica Neue"/>
        </w:rPr>
        <w:t>3.2.1</w:t>
      </w:r>
      <w:r w:rsidR="005C6707" w:rsidRPr="00686D2F">
        <w:rPr>
          <w:rFonts w:ascii="Helvetica Neue" w:hAnsi="Helvetica Neue"/>
        </w:rPr>
        <w:t xml:space="preserve"> </w:t>
      </w:r>
      <w:r w:rsidR="00F961C9">
        <w:rPr>
          <w:rFonts w:ascii="Helvetica Neue" w:hAnsi="Helvetica Neue"/>
        </w:rPr>
        <w:t xml:space="preserve">Erläuterung zu </w:t>
      </w:r>
      <w:r w:rsidR="005C6707" w:rsidRPr="00686D2F">
        <w:rPr>
          <w:rFonts w:ascii="Helvetica Neue" w:hAnsi="Helvetica Neue"/>
        </w:rPr>
        <w:t>Fälle</w:t>
      </w:r>
      <w:r w:rsidR="00F961C9">
        <w:rPr>
          <w:rFonts w:ascii="Helvetica Neue" w:hAnsi="Helvetica Neue"/>
        </w:rPr>
        <w:t>n</w:t>
      </w:r>
      <w:r w:rsidR="005C6707" w:rsidRPr="00686D2F">
        <w:rPr>
          <w:rFonts w:ascii="Helvetica Neue" w:hAnsi="Helvetica Neue"/>
        </w:rPr>
        <w:t>, in dene</w:t>
      </w:r>
      <w:r w:rsidR="00C26FFE">
        <w:rPr>
          <w:rFonts w:ascii="Helvetica Neue" w:hAnsi="Helvetica Neue"/>
        </w:rPr>
        <w:t xml:space="preserve">n die Ausgabe </w:t>
      </w:r>
      <w:r w:rsidR="005C6707" w:rsidRPr="00686D2F">
        <w:rPr>
          <w:rFonts w:ascii="Helvetica Neue" w:hAnsi="Helvetica Neue"/>
        </w:rPr>
        <w:t xml:space="preserve">von </w:t>
      </w:r>
      <w:r w:rsidR="0057568F">
        <w:rPr>
          <w:rFonts w:ascii="Helvetica Neue" w:hAnsi="Helvetica Neue"/>
        </w:rPr>
        <w:t>KI-Dienste</w:t>
      </w:r>
      <w:r w:rsidR="005C6707" w:rsidRPr="00686D2F">
        <w:rPr>
          <w:rFonts w:ascii="Helvetica Neue" w:hAnsi="Helvetica Neue"/>
        </w:rPr>
        <w:t xml:space="preserve">n </w:t>
      </w:r>
      <w:r w:rsidR="00367B9F" w:rsidRPr="00686D2F">
        <w:rPr>
          <w:rFonts w:ascii="Helvetica Neue" w:hAnsi="Helvetica Neue"/>
        </w:rPr>
        <w:t>urheberrechtlich geschütztes Material enthalten</w:t>
      </w:r>
      <w:r w:rsidR="005C6707" w:rsidRPr="00686D2F">
        <w:rPr>
          <w:rFonts w:ascii="Helvetica Neue" w:hAnsi="Helvetica Neue"/>
        </w:rPr>
        <w:t xml:space="preserve"> </w:t>
      </w:r>
      <w:bookmarkEnd w:id="33"/>
      <w:bookmarkEnd w:id="34"/>
      <w:bookmarkEnd w:id="35"/>
      <w:r w:rsidR="00C26FFE">
        <w:rPr>
          <w:rFonts w:ascii="Helvetica Neue" w:hAnsi="Helvetica Neue"/>
        </w:rPr>
        <w:t>kann</w:t>
      </w:r>
    </w:p>
    <w:p w14:paraId="3A0C3740" w14:textId="6D7E7534" w:rsidR="008400A1" w:rsidRPr="00686D2F" w:rsidRDefault="005C6707">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Obwohl </w:t>
      </w:r>
      <w:r w:rsidR="0057568F">
        <w:rPr>
          <w:rFonts w:ascii="Helvetica Neue" w:eastAsia="Times New Roman" w:hAnsi="Helvetica Neue" w:cs="Segoe UI"/>
          <w:color w:val="333333"/>
          <w:spacing w:val="5"/>
          <w:lang w:val="de-DE" w:eastAsia="de-DE"/>
          <w14:ligatures w14:val="none"/>
        </w:rPr>
        <w:t>KI-Dienste</w:t>
      </w:r>
      <w:r w:rsidR="00367B9F" w:rsidRPr="00686D2F">
        <w:rPr>
          <w:rFonts w:ascii="Helvetica Neue" w:eastAsia="Times New Roman" w:hAnsi="Helvetica Neue" w:cs="Segoe UI"/>
          <w:color w:val="333333"/>
          <w:spacing w:val="5"/>
          <w:lang w:val="de-DE" w:eastAsia="de-DE"/>
          <w14:ligatures w14:val="none"/>
        </w:rPr>
        <w:t xml:space="preserve"> kein Urheberrecht an den von ih</w:t>
      </w:r>
      <w:r w:rsidR="00686D2F">
        <w:rPr>
          <w:rFonts w:ascii="Helvetica Neue" w:eastAsia="Times New Roman" w:hAnsi="Helvetica Neue" w:cs="Segoe UI"/>
          <w:color w:val="333333"/>
          <w:spacing w:val="5"/>
          <w:lang w:val="de-DE" w:eastAsia="de-DE"/>
          <w14:ligatures w14:val="none"/>
        </w:rPr>
        <w:t>nen</w:t>
      </w:r>
      <w:r w:rsidR="00367B9F" w:rsidRPr="00686D2F">
        <w:rPr>
          <w:rFonts w:ascii="Helvetica Neue" w:eastAsia="Times New Roman" w:hAnsi="Helvetica Neue" w:cs="Segoe UI"/>
          <w:color w:val="333333"/>
          <w:spacing w:val="5"/>
          <w:lang w:val="de-DE" w:eastAsia="de-DE"/>
          <w14:ligatures w14:val="none"/>
        </w:rPr>
        <w:t xml:space="preserve"> erzeugten Medien </w:t>
      </w:r>
      <w:r w:rsidRPr="00686D2F">
        <w:rPr>
          <w:rFonts w:ascii="Helvetica Neue" w:eastAsia="Times New Roman" w:hAnsi="Helvetica Neue" w:cs="Segoe UI"/>
          <w:color w:val="333333"/>
          <w:spacing w:val="5"/>
          <w:lang w:val="de-DE" w:eastAsia="de-DE"/>
          <w14:ligatures w14:val="none"/>
        </w:rPr>
        <w:t>haben,</w:t>
      </w:r>
      <w:r w:rsidR="00367B9F" w:rsidRPr="00686D2F">
        <w:rPr>
          <w:rFonts w:ascii="Helvetica Neue" w:eastAsia="Times New Roman" w:hAnsi="Helvetica Neue" w:cs="Segoe UI"/>
          <w:color w:val="333333"/>
          <w:spacing w:val="5"/>
          <w:lang w:val="de-DE" w:eastAsia="de-DE"/>
          <w14:ligatures w14:val="none"/>
        </w:rPr>
        <w:t xml:space="preserve"> können sehr wohl Urheberrechte an den </w:t>
      </w:r>
      <w:r w:rsidR="00C26FFE">
        <w:rPr>
          <w:rFonts w:ascii="Helvetica Neue" w:eastAsia="Times New Roman" w:hAnsi="Helvetica Neue" w:cs="Segoe UI"/>
          <w:color w:val="333333"/>
          <w:spacing w:val="5"/>
          <w:lang w:val="de-DE" w:eastAsia="de-DE"/>
          <w14:ligatures w14:val="none"/>
        </w:rPr>
        <w:t>Ausgaben</w:t>
      </w:r>
      <w:r w:rsidR="00367B9F" w:rsidRPr="00686D2F">
        <w:rPr>
          <w:rFonts w:ascii="Helvetica Neue" w:eastAsia="Times New Roman" w:hAnsi="Helvetica Neue" w:cs="Segoe UI"/>
          <w:color w:val="333333"/>
          <w:spacing w:val="5"/>
          <w:lang w:val="de-DE" w:eastAsia="de-DE"/>
          <w14:ligatures w14:val="none"/>
        </w:rPr>
        <w:t xml:space="preserve"> eines </w:t>
      </w:r>
      <w:r w:rsidR="00B744FA">
        <w:rPr>
          <w:rFonts w:ascii="Helvetica Neue" w:eastAsia="Times New Roman" w:hAnsi="Helvetica Neue" w:cs="Segoe UI"/>
          <w:color w:val="333333"/>
          <w:spacing w:val="5"/>
          <w:lang w:val="de-DE" w:eastAsia="de-DE"/>
          <w14:ligatures w14:val="none"/>
        </w:rPr>
        <w:t>KI-</w:t>
      </w:r>
      <w:r w:rsidR="000911CD">
        <w:rPr>
          <w:rFonts w:ascii="Helvetica Neue" w:eastAsia="Times New Roman" w:hAnsi="Helvetica Neue" w:cs="Segoe UI"/>
          <w:color w:val="333333"/>
          <w:spacing w:val="5"/>
          <w:lang w:val="de-DE" w:eastAsia="de-DE"/>
          <w14:ligatures w14:val="none"/>
        </w:rPr>
        <w:t>Dienstes</w:t>
      </w:r>
      <w:r w:rsidR="00367B9F" w:rsidRPr="00686D2F">
        <w:rPr>
          <w:rFonts w:ascii="Helvetica Neue" w:eastAsia="Times New Roman" w:hAnsi="Helvetica Neue" w:cs="Segoe UI"/>
          <w:color w:val="333333"/>
          <w:spacing w:val="5"/>
          <w:lang w:val="de-DE" w:eastAsia="de-DE"/>
          <w14:ligatures w14:val="none"/>
        </w:rPr>
        <w:t xml:space="preserve"> bestehen</w:t>
      </w:r>
      <w:r w:rsidR="006E1A66" w:rsidRPr="00686D2F">
        <w:rPr>
          <w:rFonts w:ascii="Helvetica Neue" w:eastAsia="Times New Roman" w:hAnsi="Helvetica Neue" w:cs="Segoe UI"/>
          <w:color w:val="333333"/>
          <w:spacing w:val="5"/>
          <w:lang w:val="de-DE" w:eastAsia="de-DE"/>
          <w14:ligatures w14:val="none"/>
        </w:rPr>
        <w:t xml:space="preserve">, unter anderem in den nachstehend beschriebenen Konstellationen. Weil in </w:t>
      </w:r>
      <w:r w:rsidR="00B42E77">
        <w:rPr>
          <w:rFonts w:ascii="Helvetica Neue" w:eastAsia="Times New Roman" w:hAnsi="Helvetica Neue" w:cs="Segoe UI"/>
          <w:color w:val="333333"/>
          <w:spacing w:val="5"/>
          <w:lang w:val="de-DE" w:eastAsia="de-DE"/>
          <w14:ligatures w14:val="none"/>
        </w:rPr>
        <w:t>zwei</w:t>
      </w:r>
      <w:r w:rsidR="006E1A66" w:rsidRPr="00686D2F">
        <w:rPr>
          <w:rFonts w:ascii="Helvetica Neue" w:eastAsia="Times New Roman" w:hAnsi="Helvetica Neue" w:cs="Segoe UI"/>
          <w:color w:val="333333"/>
          <w:spacing w:val="5"/>
          <w:lang w:val="de-DE" w:eastAsia="de-DE"/>
          <w14:ligatures w14:val="none"/>
        </w:rPr>
        <w:t xml:space="preserve"> </w:t>
      </w:r>
      <w:r w:rsidR="007512E4">
        <w:rPr>
          <w:rFonts w:ascii="Helvetica Neue" w:eastAsia="Times New Roman" w:hAnsi="Helvetica Neue" w:cs="Segoe UI"/>
          <w:color w:val="333333"/>
          <w:spacing w:val="5"/>
          <w:lang w:val="de-DE" w:eastAsia="de-DE"/>
          <w14:ligatures w14:val="none"/>
        </w:rPr>
        <w:t xml:space="preserve">der </w:t>
      </w:r>
      <w:r w:rsidR="00B42E77">
        <w:rPr>
          <w:rFonts w:ascii="Helvetica Neue" w:eastAsia="Times New Roman" w:hAnsi="Helvetica Neue" w:cs="Segoe UI"/>
          <w:color w:val="333333"/>
          <w:spacing w:val="5"/>
          <w:lang w:val="de-DE" w:eastAsia="de-DE"/>
          <w14:ligatures w14:val="none"/>
        </w:rPr>
        <w:t xml:space="preserve">drei </w:t>
      </w:r>
      <w:r w:rsidR="007512E4">
        <w:rPr>
          <w:rFonts w:ascii="Helvetica Neue" w:eastAsia="Times New Roman" w:hAnsi="Helvetica Neue" w:cs="Segoe UI"/>
          <w:color w:val="333333"/>
          <w:spacing w:val="5"/>
          <w:lang w:val="de-DE" w:eastAsia="de-DE"/>
          <w14:ligatures w14:val="none"/>
        </w:rPr>
        <w:t>dargestellten</w:t>
      </w:r>
      <w:r w:rsidR="006E1A66" w:rsidRPr="00686D2F">
        <w:rPr>
          <w:rFonts w:ascii="Helvetica Neue" w:eastAsia="Times New Roman" w:hAnsi="Helvetica Neue" w:cs="Segoe UI"/>
          <w:color w:val="333333"/>
          <w:spacing w:val="5"/>
          <w:lang w:val="de-DE" w:eastAsia="de-DE"/>
          <w14:ligatures w14:val="none"/>
        </w:rPr>
        <w:t xml:space="preserve"> Fälle die Urheberrechte Dritter verletzt werden können, ist hier besondere Sorgfalt geboten.</w:t>
      </w:r>
    </w:p>
    <w:p w14:paraId="21F81F94" w14:textId="4480A54B" w:rsidR="00EA339F" w:rsidRPr="00686D2F" w:rsidRDefault="007A5161">
      <w:pPr>
        <w:numPr>
          <w:ilvl w:val="0"/>
          <w:numId w:val="2"/>
        </w:numPr>
        <w:spacing w:before="240"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b/>
          <w:bCs/>
          <w:color w:val="333333"/>
          <w:spacing w:val="5"/>
          <w:lang w:val="de-DE" w:eastAsia="de-DE"/>
          <w14:ligatures w14:val="none"/>
        </w:rPr>
        <w:t>Direkte Kopien bestehender Werke:</w:t>
      </w:r>
      <w:r w:rsidRPr="00686D2F">
        <w:rPr>
          <w:rFonts w:ascii="Helvetica Neue" w:eastAsia="Times New Roman" w:hAnsi="Helvetica Neue" w:cs="Segoe UI"/>
          <w:color w:val="333333"/>
          <w:spacing w:val="5"/>
          <w:lang w:val="de-DE" w:eastAsia="de-DE"/>
          <w14:ligatures w14:val="none"/>
        </w:rPr>
        <w:t xml:space="preserve"> Das </w:t>
      </w:r>
      <w:r w:rsidR="007512E4">
        <w:rPr>
          <w:rFonts w:ascii="Helvetica Neue" w:eastAsia="Times New Roman" w:hAnsi="Helvetica Neue" w:cs="Segoe UI"/>
          <w:color w:val="333333"/>
          <w:spacing w:val="5"/>
          <w:lang w:val="de-DE" w:eastAsia="de-DE"/>
          <w14:ligatures w14:val="none"/>
        </w:rPr>
        <w:t xml:space="preserve">grundlegende </w:t>
      </w:r>
      <w:r w:rsidR="00E337E6" w:rsidRPr="00686D2F">
        <w:rPr>
          <w:rFonts w:ascii="Helvetica Neue" w:eastAsia="Times New Roman" w:hAnsi="Helvetica Neue" w:cs="Segoe UI"/>
          <w:color w:val="333333"/>
          <w:spacing w:val="5"/>
          <w:lang w:val="de-DE" w:eastAsia="de-DE"/>
          <w14:ligatures w14:val="none"/>
        </w:rPr>
        <w:t xml:space="preserve">technische </w:t>
      </w:r>
      <w:r w:rsidRPr="00686D2F">
        <w:rPr>
          <w:rFonts w:ascii="Helvetica Neue" w:eastAsia="Times New Roman" w:hAnsi="Helvetica Neue" w:cs="Segoe UI"/>
          <w:color w:val="333333"/>
          <w:spacing w:val="5"/>
          <w:lang w:val="de-DE" w:eastAsia="de-DE"/>
          <w14:ligatures w14:val="none"/>
        </w:rPr>
        <w:t xml:space="preserve">Funktionsprinzip </w:t>
      </w:r>
      <w:r w:rsidR="004B1CC5" w:rsidRPr="00686D2F">
        <w:rPr>
          <w:rFonts w:ascii="Helvetica Neue" w:eastAsia="Times New Roman" w:hAnsi="Helvetica Neue" w:cs="Segoe UI"/>
          <w:color w:val="333333"/>
          <w:spacing w:val="5"/>
          <w:lang w:val="de-DE" w:eastAsia="de-DE"/>
          <w14:ligatures w14:val="none"/>
        </w:rPr>
        <w:t xml:space="preserve">generativer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 </w:t>
      </w:r>
      <w:r w:rsidR="007512E4">
        <w:rPr>
          <w:rFonts w:ascii="Helvetica Neue" w:eastAsia="Times New Roman" w:hAnsi="Helvetica Neue" w:cs="Segoe UI"/>
          <w:color w:val="333333"/>
          <w:spacing w:val="5"/>
          <w:lang w:val="de-DE" w:eastAsia="de-DE"/>
          <w14:ligatures w14:val="none"/>
        </w:rPr>
        <w:t>stellt sicher</w:t>
      </w:r>
      <w:r w:rsidRPr="00686D2F">
        <w:rPr>
          <w:rFonts w:ascii="Helvetica Neue" w:eastAsia="Times New Roman" w:hAnsi="Helvetica Neue" w:cs="Segoe UI"/>
          <w:color w:val="333333"/>
          <w:spacing w:val="5"/>
          <w:lang w:val="de-DE" w:eastAsia="de-DE"/>
          <w14:ligatures w14:val="none"/>
        </w:rPr>
        <w:t xml:space="preserve">, dass keine </w:t>
      </w:r>
      <w:r w:rsidR="00831C5E" w:rsidRPr="00686D2F">
        <w:rPr>
          <w:rFonts w:ascii="Helvetica Neue" w:eastAsia="Times New Roman" w:hAnsi="Helvetica Neue" w:cs="Segoe UI"/>
          <w:color w:val="333333"/>
          <w:spacing w:val="5"/>
          <w:lang w:val="de-DE" w:eastAsia="de-DE"/>
          <w14:ligatures w14:val="none"/>
        </w:rPr>
        <w:t xml:space="preserve">direkten </w:t>
      </w:r>
      <w:r w:rsidRPr="00686D2F">
        <w:rPr>
          <w:rFonts w:ascii="Helvetica Neue" w:eastAsia="Times New Roman" w:hAnsi="Helvetica Neue" w:cs="Segoe UI"/>
          <w:color w:val="333333"/>
          <w:spacing w:val="5"/>
          <w:lang w:val="de-DE" w:eastAsia="de-DE"/>
          <w14:ligatures w14:val="none"/>
        </w:rPr>
        <w:t xml:space="preserve">Kopien oder „Abschriften“ existierender Werke erzeugt werden </w:t>
      </w:r>
      <w:r w:rsidR="00D402F5" w:rsidRPr="00686D2F">
        <w:rPr>
          <w:rFonts w:ascii="Helvetica Neue" w:eastAsia="Times New Roman" w:hAnsi="Helvetica Neue" w:cs="Segoe UI"/>
          <w:color w:val="333333"/>
          <w:spacing w:val="5"/>
          <w:lang w:val="de-DE" w:eastAsia="de-DE"/>
          <w14:ligatures w14:val="none"/>
        </w:rPr>
        <w:t>konnten</w:t>
      </w:r>
      <w:r w:rsidRPr="00686D2F">
        <w:rPr>
          <w:rFonts w:ascii="Helvetica Neue" w:eastAsia="Times New Roman" w:hAnsi="Helvetica Neue" w:cs="Segoe UI"/>
          <w:color w:val="333333"/>
          <w:spacing w:val="5"/>
          <w:lang w:val="de-DE" w:eastAsia="de-DE"/>
          <w14:ligatures w14:val="none"/>
        </w:rPr>
        <w:t xml:space="preserve">. Dies ändert sich durch die Fähigkeit moderner </w:t>
      </w:r>
      <w:r w:rsidR="008228D8">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 </w:t>
      </w:r>
      <w:r w:rsidR="00831C5E" w:rsidRPr="00686D2F">
        <w:rPr>
          <w:rFonts w:ascii="Helvetica Neue" w:eastAsia="Times New Roman" w:hAnsi="Helvetica Neue" w:cs="Segoe UI"/>
          <w:color w:val="333333"/>
          <w:spacing w:val="5"/>
          <w:lang w:val="de-DE" w:eastAsia="de-DE"/>
          <w14:ligatures w14:val="none"/>
        </w:rPr>
        <w:t>die bei der</w:t>
      </w:r>
      <w:r w:rsidRPr="00686D2F">
        <w:rPr>
          <w:rFonts w:ascii="Helvetica Neue" w:eastAsia="Times New Roman" w:hAnsi="Helvetica Neue" w:cs="Segoe UI"/>
          <w:color w:val="333333"/>
          <w:spacing w:val="5"/>
          <w:lang w:val="de-DE" w:eastAsia="de-DE"/>
          <w14:ligatures w14:val="none"/>
        </w:rPr>
        <w:t xml:space="preserve"> Generierung ihrer Antworten eine Internetrecherche durchführen oder auf eigene Wissensdatenbanken zugreifen können. In diesem Fall können in </w:t>
      </w:r>
      <w:r w:rsidRPr="00686D2F">
        <w:rPr>
          <w:rFonts w:ascii="Helvetica Neue" w:eastAsia="Times New Roman" w:hAnsi="Helvetica Neue" w:cs="Segoe UI"/>
          <w:color w:val="333333"/>
          <w:spacing w:val="5"/>
          <w:lang w:val="de-DE" w:eastAsia="de-DE"/>
          <w14:ligatures w14:val="none"/>
        </w:rPr>
        <w:lastRenderedPageBreak/>
        <w:t xml:space="preserve">beliebigem Umfang direkte Zitate </w:t>
      </w:r>
      <w:r w:rsidR="007512E4">
        <w:rPr>
          <w:rFonts w:ascii="Helvetica Neue" w:eastAsia="Times New Roman" w:hAnsi="Helvetica Neue" w:cs="Segoe UI"/>
          <w:color w:val="333333"/>
          <w:spacing w:val="5"/>
          <w:lang w:val="de-DE" w:eastAsia="de-DE"/>
          <w14:ligatures w14:val="none"/>
        </w:rPr>
        <w:t xml:space="preserve">und Kopien </w:t>
      </w:r>
      <w:r w:rsidRPr="00686D2F">
        <w:rPr>
          <w:rFonts w:ascii="Helvetica Neue" w:eastAsia="Times New Roman" w:hAnsi="Helvetica Neue" w:cs="Segoe UI"/>
          <w:color w:val="333333"/>
          <w:spacing w:val="5"/>
          <w:lang w:val="de-DE" w:eastAsia="de-DE"/>
          <w14:ligatures w14:val="none"/>
        </w:rPr>
        <w:t xml:space="preserve">von urheberrechtlich geschützten Werken im Output des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enthalten sein, deren weitere Verwendung dann dem deutschen Urheberrecht unterfällt.</w:t>
      </w:r>
    </w:p>
    <w:p w14:paraId="01B0723D" w14:textId="519C11D8" w:rsidR="008400A1" w:rsidRPr="00686D2F" w:rsidRDefault="00367B9F">
      <w:pPr>
        <w:numPr>
          <w:ilvl w:val="0"/>
          <w:numId w:val="2"/>
        </w:numPr>
        <w:spacing w:before="240"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b/>
          <w:bCs/>
          <w:color w:val="333333"/>
          <w:spacing w:val="5"/>
          <w:lang w:val="de-DE" w:eastAsia="de-DE"/>
          <w14:ligatures w14:val="none"/>
        </w:rPr>
        <w:t>Zufällige Ähnlichkeiten:</w:t>
      </w:r>
      <w:r w:rsidRPr="00686D2F">
        <w:rPr>
          <w:rFonts w:ascii="Helvetica Neue" w:eastAsia="Times New Roman" w:hAnsi="Helvetica Neue" w:cs="Segoe UI"/>
          <w:color w:val="333333"/>
          <w:spacing w:val="5"/>
          <w:lang w:val="de-DE" w:eastAsia="de-DE"/>
          <w14:ligatures w14:val="none"/>
        </w:rPr>
        <w:t> </w:t>
      </w:r>
      <w:r w:rsidR="006E1A66" w:rsidRPr="00686D2F">
        <w:rPr>
          <w:rFonts w:ascii="Helvetica Neue" w:eastAsia="Times New Roman" w:hAnsi="Helvetica Neue" w:cs="Segoe UI"/>
          <w:color w:val="333333"/>
          <w:spacing w:val="5"/>
          <w:lang w:val="de-DE" w:eastAsia="de-DE"/>
          <w14:ligatures w14:val="none"/>
        </w:rPr>
        <w:t xml:space="preserve">Der </w:t>
      </w:r>
      <w:r w:rsidRPr="00686D2F">
        <w:rPr>
          <w:rFonts w:ascii="Helvetica Neue" w:eastAsia="Times New Roman" w:hAnsi="Helvetica Neue" w:cs="Segoe UI"/>
          <w:color w:val="333333"/>
          <w:spacing w:val="5"/>
          <w:lang w:val="de-DE" w:eastAsia="de-DE"/>
          <w14:ligatures w14:val="none"/>
        </w:rPr>
        <w:t xml:space="preserve">Output </w:t>
      </w:r>
      <w:r w:rsidR="006E1A66" w:rsidRPr="00686D2F">
        <w:rPr>
          <w:rFonts w:ascii="Helvetica Neue" w:eastAsia="Times New Roman" w:hAnsi="Helvetica Neue" w:cs="Segoe UI"/>
          <w:color w:val="333333"/>
          <w:spacing w:val="5"/>
          <w:lang w:val="de-DE" w:eastAsia="de-DE"/>
          <w14:ligatures w14:val="none"/>
        </w:rPr>
        <w:t xml:space="preserve">kann </w:t>
      </w:r>
      <w:r w:rsidR="00EA339F" w:rsidRPr="00686D2F">
        <w:rPr>
          <w:rFonts w:ascii="Helvetica Neue" w:eastAsia="Times New Roman" w:hAnsi="Helvetica Neue" w:cs="Segoe UI"/>
          <w:color w:val="333333"/>
          <w:spacing w:val="5"/>
          <w:lang w:val="de-DE" w:eastAsia="de-DE"/>
          <w14:ligatures w14:val="none"/>
        </w:rPr>
        <w:t xml:space="preserve">durch </w:t>
      </w:r>
      <w:r w:rsidR="006E1A66" w:rsidRPr="00686D2F">
        <w:rPr>
          <w:rFonts w:ascii="Helvetica Neue" w:eastAsia="Times New Roman" w:hAnsi="Helvetica Neue" w:cs="Segoe UI"/>
          <w:color w:val="333333"/>
          <w:spacing w:val="5"/>
          <w:lang w:val="de-DE" w:eastAsia="de-DE"/>
          <w14:ligatures w14:val="none"/>
        </w:rPr>
        <w:t>bloßen</w:t>
      </w:r>
      <w:r w:rsidR="00EA339F" w:rsidRPr="00686D2F">
        <w:rPr>
          <w:rFonts w:ascii="Helvetica Neue" w:eastAsia="Times New Roman" w:hAnsi="Helvetica Neue" w:cs="Segoe UI"/>
          <w:color w:val="333333"/>
          <w:spacing w:val="5"/>
          <w:lang w:val="de-DE" w:eastAsia="de-DE"/>
          <w14:ligatures w14:val="none"/>
        </w:rPr>
        <w:t xml:space="preserve"> Zufall</w:t>
      </w:r>
      <w:r w:rsidRPr="00686D2F">
        <w:rPr>
          <w:rFonts w:ascii="Helvetica Neue" w:eastAsia="Times New Roman" w:hAnsi="Helvetica Neue" w:cs="Segoe UI"/>
          <w:color w:val="333333"/>
          <w:spacing w:val="5"/>
          <w:lang w:val="de-DE" w:eastAsia="de-DE"/>
          <w14:ligatures w14:val="none"/>
        </w:rPr>
        <w:t xml:space="preserve"> ein bereits bestehendes Werk sein</w:t>
      </w:r>
      <w:r w:rsidR="00EA339F" w:rsidRPr="00686D2F">
        <w:rPr>
          <w:rFonts w:ascii="Helvetica Neue" w:eastAsia="Times New Roman" w:hAnsi="Helvetica Neue" w:cs="Segoe UI"/>
          <w:color w:val="333333"/>
          <w:spacing w:val="5"/>
          <w:lang w:val="de-DE" w:eastAsia="de-DE"/>
          <w14:ligatures w14:val="none"/>
        </w:rPr>
        <w:t>, wenn d</w:t>
      </w:r>
      <w:r w:rsidR="008228D8">
        <w:rPr>
          <w:rFonts w:ascii="Helvetica Neue" w:eastAsia="Times New Roman" w:hAnsi="Helvetica Neue" w:cs="Segoe UI"/>
          <w:color w:val="333333"/>
          <w:spacing w:val="5"/>
          <w:lang w:val="de-DE" w:eastAsia="de-DE"/>
          <w14:ligatures w14:val="none"/>
        </w:rPr>
        <w:t>er</w:t>
      </w:r>
      <w:r w:rsidR="00EA339F"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00EA339F" w:rsidRPr="00686D2F">
        <w:rPr>
          <w:rFonts w:ascii="Helvetica Neue" w:eastAsia="Times New Roman" w:hAnsi="Helvetica Neue" w:cs="Segoe UI"/>
          <w:color w:val="333333"/>
          <w:spacing w:val="5"/>
          <w:lang w:val="de-DE" w:eastAsia="de-DE"/>
          <w14:ligatures w14:val="none"/>
        </w:rPr>
        <w:t xml:space="preserve"> „unbeabsichtigt“ einen Inhalt generiert, der</w:t>
      </w:r>
      <w:r w:rsidRPr="00686D2F">
        <w:rPr>
          <w:rFonts w:ascii="Helvetica Neue" w:eastAsia="Times New Roman" w:hAnsi="Helvetica Neue" w:cs="Segoe UI"/>
          <w:color w:val="333333"/>
          <w:spacing w:val="5"/>
          <w:lang w:val="de-DE" w:eastAsia="de-DE"/>
          <w14:ligatures w14:val="none"/>
        </w:rPr>
        <w:t xml:space="preserve"> </w:t>
      </w:r>
      <w:r w:rsidR="006E1A66" w:rsidRPr="00686D2F">
        <w:rPr>
          <w:rFonts w:ascii="Helvetica Neue" w:eastAsia="Times New Roman" w:hAnsi="Helvetica Neue" w:cs="Segoe UI"/>
          <w:color w:val="333333"/>
          <w:spacing w:val="5"/>
          <w:lang w:val="de-DE" w:eastAsia="de-DE"/>
          <w14:ligatures w14:val="none"/>
        </w:rPr>
        <w:t xml:space="preserve">sehr ähnlich </w:t>
      </w:r>
      <w:r w:rsidRPr="00686D2F">
        <w:rPr>
          <w:rFonts w:ascii="Helvetica Neue" w:eastAsia="Times New Roman" w:hAnsi="Helvetica Neue" w:cs="Segoe UI"/>
          <w:color w:val="333333"/>
          <w:spacing w:val="5"/>
          <w:lang w:val="de-DE" w:eastAsia="de-DE"/>
          <w14:ligatures w14:val="none"/>
        </w:rPr>
        <w:t xml:space="preserve">oder </w:t>
      </w:r>
      <w:r w:rsidR="006E1A66" w:rsidRPr="00686D2F">
        <w:rPr>
          <w:rFonts w:ascii="Helvetica Neue" w:eastAsia="Times New Roman" w:hAnsi="Helvetica Neue" w:cs="Segoe UI"/>
          <w:color w:val="333333"/>
          <w:spacing w:val="5"/>
          <w:lang w:val="de-DE" w:eastAsia="de-DE"/>
          <w14:ligatures w14:val="none"/>
        </w:rPr>
        <w:t xml:space="preserve">identisch zu </w:t>
      </w:r>
      <w:r w:rsidRPr="00686D2F">
        <w:rPr>
          <w:rFonts w:ascii="Helvetica Neue" w:eastAsia="Times New Roman" w:hAnsi="Helvetica Neue" w:cs="Segoe UI"/>
          <w:color w:val="333333"/>
          <w:spacing w:val="5"/>
          <w:lang w:val="de-DE" w:eastAsia="de-DE"/>
          <w14:ligatures w14:val="none"/>
        </w:rPr>
        <w:t xml:space="preserve">urheberrechtlich geschütztem Material </w:t>
      </w:r>
      <w:r w:rsidR="006E1A66" w:rsidRPr="00686D2F">
        <w:rPr>
          <w:rFonts w:ascii="Helvetica Neue" w:eastAsia="Times New Roman" w:hAnsi="Helvetica Neue" w:cs="Segoe UI"/>
          <w:color w:val="333333"/>
          <w:spacing w:val="5"/>
          <w:lang w:val="de-DE" w:eastAsia="de-DE"/>
          <w14:ligatures w14:val="none"/>
        </w:rPr>
        <w:t>ist</w:t>
      </w:r>
      <w:r w:rsidRPr="00686D2F">
        <w:rPr>
          <w:rFonts w:ascii="Helvetica Neue" w:eastAsia="Times New Roman" w:hAnsi="Helvetica Neue" w:cs="Segoe UI"/>
          <w:color w:val="333333"/>
          <w:spacing w:val="5"/>
          <w:lang w:val="de-DE" w:eastAsia="de-DE"/>
          <w14:ligatures w14:val="none"/>
        </w:rPr>
        <w:t xml:space="preserve">. </w:t>
      </w:r>
      <w:r w:rsidR="006E1A66" w:rsidRPr="00686D2F">
        <w:rPr>
          <w:rFonts w:ascii="Helvetica Neue" w:eastAsia="Times New Roman" w:hAnsi="Helvetica Neue" w:cs="Segoe UI"/>
          <w:color w:val="333333"/>
          <w:spacing w:val="5"/>
          <w:lang w:val="de-DE" w:eastAsia="de-DE"/>
          <w14:ligatures w14:val="none"/>
        </w:rPr>
        <w:t xml:space="preserve">Dabei </w:t>
      </w:r>
      <w:r w:rsidRPr="00686D2F">
        <w:rPr>
          <w:rFonts w:ascii="Helvetica Neue" w:eastAsia="Times New Roman" w:hAnsi="Helvetica Neue" w:cs="Segoe UI"/>
          <w:color w:val="333333"/>
          <w:spacing w:val="5"/>
          <w:lang w:val="de-DE" w:eastAsia="de-DE"/>
          <w14:ligatures w14:val="none"/>
        </w:rPr>
        <w:t>unterscheidet sich d</w:t>
      </w:r>
      <w:r w:rsidR="008228D8">
        <w:rPr>
          <w:rFonts w:ascii="Helvetica Neue" w:eastAsia="Times New Roman" w:hAnsi="Helvetica Neue" w:cs="Segoe UI"/>
          <w:color w:val="333333"/>
          <w:spacing w:val="5"/>
          <w:lang w:val="de-DE" w:eastAsia="de-DE"/>
          <w14:ligatures w14:val="none"/>
        </w:rPr>
        <w:t>er</w:t>
      </w:r>
      <w:r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nicht von menschlichen Autorinnen und Autoren. Potenziell ist die Wahrscheinlichkeit einer unbeabsichtigten Reproduktion bei Menschen sogar höher als bei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n, da einmal gelesene Passagen durchaus wörtlich im menschlichen Gedächtnis gespeichert bleiben</w:t>
      </w:r>
      <w:r w:rsidR="007512E4">
        <w:rPr>
          <w:rFonts w:ascii="Helvetica Neue" w:eastAsia="Times New Roman" w:hAnsi="Helvetica Neue" w:cs="Segoe UI"/>
          <w:color w:val="333333"/>
          <w:spacing w:val="5"/>
          <w:lang w:val="de-DE" w:eastAsia="de-DE"/>
          <w14:ligatures w14:val="none"/>
        </w:rPr>
        <w:t>.</w:t>
      </w:r>
    </w:p>
    <w:p w14:paraId="691B356C" w14:textId="725E3353" w:rsidR="008400A1" w:rsidRPr="00686D2F" w:rsidRDefault="007512E4">
      <w:pPr>
        <w:spacing w:before="240" w:after="240"/>
        <w:ind w:left="72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color w:val="333333"/>
          <w:spacing w:val="5"/>
          <w:lang w:val="de-DE" w:eastAsia="de-DE"/>
          <w14:ligatures w14:val="none"/>
        </w:rPr>
        <w:t>Bei den zufälligen Ähnlichkeiten</w:t>
      </w:r>
      <w:r w:rsidR="00367B9F" w:rsidRPr="00686D2F">
        <w:rPr>
          <w:rFonts w:ascii="Helvetica Neue" w:eastAsia="Times New Roman" w:hAnsi="Helvetica Neue" w:cs="Segoe UI"/>
          <w:color w:val="333333"/>
          <w:spacing w:val="5"/>
          <w:lang w:val="de-DE" w:eastAsia="de-DE"/>
          <w14:ligatures w14:val="none"/>
        </w:rPr>
        <w:t xml:space="preserve"> stellt sich </w:t>
      </w:r>
      <w:r w:rsidR="00A53ECD" w:rsidRPr="00686D2F">
        <w:rPr>
          <w:rFonts w:ascii="Helvetica Neue" w:eastAsia="Times New Roman" w:hAnsi="Helvetica Neue" w:cs="Segoe UI"/>
          <w:color w:val="333333"/>
          <w:spacing w:val="5"/>
          <w:lang w:val="de-DE" w:eastAsia="de-DE"/>
          <w14:ligatures w14:val="none"/>
        </w:rPr>
        <w:t>naturgemäß</w:t>
      </w:r>
      <w:r w:rsidR="00367B9F" w:rsidRPr="00686D2F">
        <w:rPr>
          <w:rFonts w:ascii="Helvetica Neue" w:eastAsia="Times New Roman" w:hAnsi="Helvetica Neue" w:cs="Segoe UI"/>
          <w:color w:val="333333"/>
          <w:spacing w:val="5"/>
          <w:lang w:val="de-DE" w:eastAsia="de-DE"/>
          <w14:ligatures w14:val="none"/>
        </w:rPr>
        <w:t xml:space="preserve"> </w:t>
      </w:r>
      <w:r w:rsidR="00A53ECD" w:rsidRPr="00686D2F">
        <w:rPr>
          <w:rFonts w:ascii="Helvetica Neue" w:eastAsia="Times New Roman" w:hAnsi="Helvetica Neue" w:cs="Segoe UI"/>
          <w:color w:val="333333"/>
          <w:spacing w:val="5"/>
          <w:lang w:val="de-DE" w:eastAsia="de-DE"/>
          <w14:ligatures w14:val="none"/>
        </w:rPr>
        <w:t>die</w:t>
      </w:r>
      <w:r w:rsidR="00367B9F" w:rsidRPr="00686D2F">
        <w:rPr>
          <w:rFonts w:ascii="Helvetica Neue" w:eastAsia="Times New Roman" w:hAnsi="Helvetica Neue" w:cs="Segoe UI"/>
          <w:color w:val="333333"/>
          <w:spacing w:val="5"/>
          <w:lang w:val="de-DE" w:eastAsia="de-DE"/>
          <w14:ligatures w14:val="none"/>
        </w:rPr>
        <w:t xml:space="preserve"> Frage: Wie ähnlich ist zu ähnlich? Nach Rechtsprechung des Europäischen Gerichtshofs (EuGH) können bereits elf aufeinander folgende Worte eine geistige Schöpfung darstellen (EuGH GRUR 2009, 1041 </w:t>
      </w:r>
      <w:proofErr w:type="spellStart"/>
      <w:r w:rsidR="00367B9F" w:rsidRPr="00686D2F">
        <w:rPr>
          <w:rFonts w:ascii="Helvetica Neue" w:eastAsia="Times New Roman" w:hAnsi="Helvetica Neue" w:cs="Segoe UI"/>
          <w:color w:val="333333"/>
          <w:spacing w:val="5"/>
          <w:lang w:val="de-DE" w:eastAsia="de-DE"/>
          <w14:ligatures w14:val="none"/>
        </w:rPr>
        <w:t>Rn</w:t>
      </w:r>
      <w:proofErr w:type="spellEnd"/>
      <w:r w:rsidR="00367B9F" w:rsidRPr="00686D2F">
        <w:rPr>
          <w:rFonts w:ascii="Helvetica Neue" w:eastAsia="Times New Roman" w:hAnsi="Helvetica Neue" w:cs="Segoe UI"/>
          <w:color w:val="333333"/>
          <w:spacing w:val="5"/>
          <w:lang w:val="de-DE" w:eastAsia="de-DE"/>
          <w14:ligatures w14:val="none"/>
        </w:rPr>
        <w:t xml:space="preserve">. 48 – </w:t>
      </w:r>
      <w:proofErr w:type="spellStart"/>
      <w:r w:rsidR="00367B9F" w:rsidRPr="00686D2F">
        <w:rPr>
          <w:rFonts w:ascii="Helvetica Neue" w:eastAsia="Times New Roman" w:hAnsi="Helvetica Neue" w:cs="Segoe UI"/>
          <w:color w:val="333333"/>
          <w:spacing w:val="5"/>
          <w:lang w:val="de-DE" w:eastAsia="de-DE"/>
          <w14:ligatures w14:val="none"/>
        </w:rPr>
        <w:t>Infopaq</w:t>
      </w:r>
      <w:proofErr w:type="spellEnd"/>
      <w:r w:rsidR="00367B9F" w:rsidRPr="00686D2F">
        <w:rPr>
          <w:rFonts w:ascii="Helvetica Neue" w:eastAsia="Times New Roman" w:hAnsi="Helvetica Neue" w:cs="Segoe UI"/>
          <w:color w:val="333333"/>
          <w:spacing w:val="5"/>
          <w:lang w:val="de-DE" w:eastAsia="de-DE"/>
          <w14:ligatures w14:val="none"/>
        </w:rPr>
        <w:t>). Hier läge dann eine Vervielfältigung vor</w:t>
      </w:r>
      <w:r w:rsidR="000D214A" w:rsidRPr="00686D2F">
        <w:rPr>
          <w:rFonts w:ascii="Helvetica Neue" w:eastAsia="Times New Roman" w:hAnsi="Helvetica Neue" w:cs="Segoe UI"/>
          <w:color w:val="333333"/>
          <w:spacing w:val="5"/>
          <w:lang w:val="de-DE" w:eastAsia="de-DE"/>
          <w14:ligatures w14:val="none"/>
        </w:rPr>
        <w:t xml:space="preserve"> (§ 16 UrhG)</w:t>
      </w:r>
      <w:r w:rsidR="00367B9F" w:rsidRPr="00686D2F">
        <w:rPr>
          <w:rFonts w:ascii="Helvetica Neue" w:eastAsia="Times New Roman" w:hAnsi="Helvetica Neue" w:cs="Segoe UI"/>
          <w:color w:val="333333"/>
          <w:spacing w:val="5"/>
          <w:lang w:val="de-DE" w:eastAsia="de-DE"/>
          <w14:ligatures w14:val="none"/>
        </w:rPr>
        <w:t xml:space="preserve">. Käme es im Anschluss zu einer Publikation des Textes, beispielsweise als Teil einer Internetseite, wäre dies erschwerend eine öffentliche Zugänglichmachung </w:t>
      </w:r>
      <w:r w:rsidR="000D214A" w:rsidRPr="00686D2F">
        <w:rPr>
          <w:rFonts w:ascii="Helvetica Neue" w:eastAsia="Times New Roman" w:hAnsi="Helvetica Neue" w:cs="Segoe UI"/>
          <w:color w:val="333333"/>
          <w:spacing w:val="5"/>
          <w:lang w:val="de-DE" w:eastAsia="de-DE"/>
          <w14:ligatures w14:val="none"/>
        </w:rPr>
        <w:t>(</w:t>
      </w:r>
      <w:r w:rsidR="00367B9F" w:rsidRPr="00686D2F">
        <w:rPr>
          <w:rFonts w:ascii="Helvetica Neue" w:eastAsia="Times New Roman" w:hAnsi="Helvetica Neue" w:cs="Segoe UI"/>
          <w:color w:val="333333"/>
          <w:spacing w:val="5"/>
          <w:lang w:val="de-DE" w:eastAsia="de-DE"/>
          <w14:ligatures w14:val="none"/>
        </w:rPr>
        <w:t>§ 19a UrhG</w:t>
      </w:r>
      <w:r w:rsidR="000D214A" w:rsidRPr="00686D2F">
        <w:rPr>
          <w:rFonts w:ascii="Helvetica Neue" w:eastAsia="Times New Roman" w:hAnsi="Helvetica Neue" w:cs="Segoe UI"/>
          <w:color w:val="333333"/>
          <w:spacing w:val="5"/>
          <w:lang w:val="de-DE" w:eastAsia="de-DE"/>
          <w14:ligatures w14:val="none"/>
        </w:rPr>
        <w:t>)</w:t>
      </w:r>
      <w:r w:rsidR="00367B9F" w:rsidRPr="00686D2F">
        <w:rPr>
          <w:rFonts w:ascii="Helvetica Neue" w:eastAsia="Times New Roman" w:hAnsi="Helvetica Neue" w:cs="Segoe UI"/>
          <w:color w:val="333333"/>
          <w:spacing w:val="5"/>
          <w:lang w:val="de-DE" w:eastAsia="de-DE"/>
          <w14:ligatures w14:val="none"/>
        </w:rPr>
        <w:t>. Hat der Rechteinhaber kein Einverständnis gegeben, liegt folglich ein Urheberrechtsverstoß vor. Für Nutzende bedeutet dies, dass sie Maßnahmen ergreifen sollten, um eine durch reine Koinzidenz entstandene Verletzung von Urheberrechten zu vermeiden</w:t>
      </w:r>
      <w:r w:rsidR="000D214A" w:rsidRPr="00686D2F">
        <w:rPr>
          <w:rFonts w:ascii="Helvetica Neue" w:eastAsia="Times New Roman" w:hAnsi="Helvetica Neue" w:cs="Segoe UI"/>
          <w:color w:val="333333"/>
          <w:spacing w:val="5"/>
          <w:lang w:val="de-DE" w:eastAsia="de-DE"/>
          <w14:ligatures w14:val="none"/>
        </w:rPr>
        <w:t xml:space="preserve"> (dazu Frage 3.6)</w:t>
      </w:r>
      <w:r w:rsidR="00367B9F" w:rsidRPr="00686D2F">
        <w:rPr>
          <w:rFonts w:ascii="Helvetica Neue" w:eastAsia="Times New Roman" w:hAnsi="Helvetica Neue" w:cs="Segoe UI"/>
          <w:color w:val="333333"/>
          <w:spacing w:val="5"/>
          <w:lang w:val="de-DE" w:eastAsia="de-DE"/>
          <w14:ligatures w14:val="none"/>
        </w:rPr>
        <w:t>.</w:t>
      </w:r>
    </w:p>
    <w:p w14:paraId="2CF7B24F" w14:textId="24AAC614" w:rsidR="008400A1" w:rsidRDefault="00367B9F">
      <w:pPr>
        <w:numPr>
          <w:ilvl w:val="0"/>
          <w:numId w:val="2"/>
        </w:numPr>
        <w:spacing w:before="240"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b/>
          <w:bCs/>
          <w:color w:val="333333"/>
          <w:spacing w:val="5"/>
          <w:lang w:val="de-DE" w:eastAsia="de-DE"/>
          <w14:ligatures w14:val="none"/>
        </w:rPr>
        <w:t>Urheberschaft durch die Nutzenden selbst:</w:t>
      </w:r>
      <w:r w:rsidRPr="00686D2F">
        <w:rPr>
          <w:rFonts w:ascii="Helvetica Neue" w:eastAsia="Times New Roman" w:hAnsi="Helvetica Neue" w:cs="Segoe UI"/>
          <w:color w:val="333333"/>
          <w:spacing w:val="5"/>
          <w:lang w:val="de-DE" w:eastAsia="de-DE"/>
          <w14:ligatures w14:val="none"/>
        </w:rPr>
        <w:t> </w:t>
      </w:r>
      <w:r w:rsidR="006E1A66" w:rsidRPr="00686D2F">
        <w:rPr>
          <w:rFonts w:ascii="Helvetica Neue" w:eastAsia="Times New Roman" w:hAnsi="Helvetica Neue" w:cs="Segoe UI"/>
          <w:color w:val="333333"/>
          <w:spacing w:val="5"/>
          <w:lang w:val="de-DE" w:eastAsia="de-DE"/>
          <w14:ligatures w14:val="none"/>
        </w:rPr>
        <w:t>Wenn die vorgenannten Fälle nicht vorliegen, können d</w:t>
      </w:r>
      <w:r w:rsidRPr="00686D2F">
        <w:rPr>
          <w:rFonts w:ascii="Helvetica Neue" w:eastAsia="Times New Roman" w:hAnsi="Helvetica Neue" w:cs="Segoe UI"/>
          <w:color w:val="333333"/>
          <w:spacing w:val="5"/>
          <w:lang w:val="de-DE" w:eastAsia="de-DE"/>
          <w14:ligatures w14:val="none"/>
        </w:rPr>
        <w:t xml:space="preserve">ie Nutzenden </w:t>
      </w:r>
      <w:r w:rsidR="006E1A66" w:rsidRPr="00686D2F">
        <w:rPr>
          <w:rFonts w:ascii="Helvetica Neue" w:eastAsia="Times New Roman" w:hAnsi="Helvetica Neue" w:cs="Segoe UI"/>
          <w:color w:val="333333"/>
          <w:spacing w:val="5"/>
          <w:lang w:val="de-DE" w:eastAsia="de-DE"/>
          <w14:ligatures w14:val="none"/>
        </w:rPr>
        <w:t xml:space="preserve">durchaus auch </w:t>
      </w:r>
      <w:r w:rsidRPr="00686D2F">
        <w:rPr>
          <w:rFonts w:ascii="Helvetica Neue" w:eastAsia="Times New Roman" w:hAnsi="Helvetica Neue" w:cs="Segoe UI"/>
          <w:color w:val="333333"/>
          <w:spacing w:val="5"/>
          <w:lang w:val="de-DE" w:eastAsia="de-DE"/>
          <w14:ligatures w14:val="none"/>
        </w:rPr>
        <w:t xml:space="preserve">selbst die Urheberschaft auf den Output eines </w:t>
      </w:r>
      <w:r w:rsidR="00B744FA">
        <w:rPr>
          <w:rFonts w:ascii="Helvetica Neue" w:eastAsia="Times New Roman" w:hAnsi="Helvetica Neue" w:cs="Segoe UI"/>
          <w:color w:val="333333"/>
          <w:spacing w:val="5"/>
          <w:lang w:val="de-DE" w:eastAsia="de-DE"/>
          <w14:ligatures w14:val="none"/>
        </w:rPr>
        <w:t>KI-</w:t>
      </w:r>
      <w:r w:rsidR="000911CD">
        <w:rPr>
          <w:rFonts w:ascii="Helvetica Neue" w:eastAsia="Times New Roman" w:hAnsi="Helvetica Neue" w:cs="Segoe UI"/>
          <w:color w:val="333333"/>
          <w:spacing w:val="5"/>
          <w:lang w:val="de-DE" w:eastAsia="de-DE"/>
          <w14:ligatures w14:val="none"/>
        </w:rPr>
        <w:t>Dienstes</w:t>
      </w:r>
      <w:r w:rsidRPr="00686D2F">
        <w:rPr>
          <w:rFonts w:ascii="Helvetica Neue" w:eastAsia="Times New Roman" w:hAnsi="Helvetica Neue" w:cs="Segoe UI"/>
          <w:color w:val="333333"/>
          <w:spacing w:val="5"/>
          <w:lang w:val="de-DE" w:eastAsia="de-DE"/>
          <w14:ligatures w14:val="none"/>
        </w:rPr>
        <w:t xml:space="preserve"> beanspruchen. Davon ist auszugehen, wenn die Herstellung des Inputs originär durch die Nutzenden erfolgt ist und dabei eine hinreichende Schöpfungshöhe erreicht hat. In solchen Fällen ist bereits der Input als Werk im Sinne des § 2 Abs. 2 UrhG aufzufassen. Damit liegt auch das Urheberrecht am Output bei den Nutzenden, weil der Output lediglich eine technische Verarbeitung des Inputs darstellt. Pointiert formuliert: Wer schlau genug </w:t>
      </w:r>
      <w:proofErr w:type="spellStart"/>
      <w:r w:rsidRPr="00686D2F">
        <w:rPr>
          <w:rFonts w:ascii="Helvetica Neue" w:eastAsia="Times New Roman" w:hAnsi="Helvetica Neue" w:cs="Segoe UI"/>
          <w:color w:val="333333"/>
          <w:spacing w:val="5"/>
          <w:lang w:val="de-DE" w:eastAsia="de-DE"/>
          <w14:ligatures w14:val="none"/>
        </w:rPr>
        <w:t>promptet</w:t>
      </w:r>
      <w:proofErr w:type="spellEnd"/>
      <w:r w:rsidRPr="00686D2F">
        <w:rPr>
          <w:rFonts w:ascii="Helvetica Neue" w:eastAsia="Times New Roman" w:hAnsi="Helvetica Neue" w:cs="Segoe UI"/>
          <w:color w:val="333333"/>
          <w:spacing w:val="5"/>
          <w:lang w:val="de-DE" w:eastAsia="de-DE"/>
          <w14:ligatures w14:val="none"/>
        </w:rPr>
        <w:t>, kann Urheber</w:t>
      </w:r>
      <w:r w:rsidR="00B8131D" w:rsidRPr="00686D2F">
        <w:rPr>
          <w:rFonts w:ascii="Helvetica Neue" w:eastAsia="Times New Roman" w:hAnsi="Helvetica Neue" w:cs="Segoe UI"/>
          <w:color w:val="333333"/>
          <w:spacing w:val="5"/>
          <w:lang w:val="de-DE" w:eastAsia="de-DE"/>
          <w14:ligatures w14:val="none"/>
        </w:rPr>
        <w:t>in bzw. Urheber</w:t>
      </w:r>
      <w:r w:rsidRPr="00686D2F">
        <w:rPr>
          <w:rFonts w:ascii="Helvetica Neue" w:eastAsia="Times New Roman" w:hAnsi="Helvetica Neue" w:cs="Segoe UI"/>
          <w:color w:val="333333"/>
          <w:spacing w:val="5"/>
          <w:lang w:val="de-DE" w:eastAsia="de-DE"/>
          <w14:ligatures w14:val="none"/>
        </w:rPr>
        <w:t xml:space="preserve"> des Outputs werden.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85" w:type="dxa"/>
          <w:left w:w="85" w:type="dxa"/>
          <w:bottom w:w="85" w:type="dxa"/>
          <w:right w:w="85" w:type="dxa"/>
        </w:tblCellMar>
        <w:tblLook w:val="04A0" w:firstRow="1" w:lastRow="0" w:firstColumn="1" w:lastColumn="0" w:noHBand="0" w:noVBand="1"/>
      </w:tblPr>
      <w:tblGrid>
        <w:gridCol w:w="1063"/>
        <w:gridCol w:w="7963"/>
      </w:tblGrid>
      <w:tr w:rsidR="00C41044" w:rsidRPr="00927AC2" w14:paraId="3E9E39CC" w14:textId="77777777" w:rsidTr="005E062C">
        <w:tc>
          <w:tcPr>
            <w:tcW w:w="993" w:type="dxa"/>
            <w:shd w:val="clear" w:color="auto" w:fill="E8F1FA"/>
          </w:tcPr>
          <w:p w14:paraId="74509A8D" w14:textId="77777777" w:rsidR="00C41044" w:rsidRPr="00686D2F" w:rsidRDefault="00C41044" w:rsidP="005E062C">
            <w:pPr>
              <w:rPr>
                <w:rFonts w:ascii="Helvetica Neue" w:eastAsia="Times New Roman" w:hAnsi="Helvetica Neue" w:cs="Segoe UI"/>
                <w:color w:val="777777"/>
                <w:spacing w:val="5"/>
                <w:lang w:eastAsia="de-DE"/>
                <w14:ligatures w14:val="none"/>
              </w:rPr>
            </w:pPr>
            <w:r w:rsidRPr="00686D2F">
              <w:rPr>
                <w:rFonts w:ascii="Helvetica Neue" w:eastAsia="Times New Roman" w:hAnsi="Helvetica Neue" w:cs="Segoe UI"/>
                <w:noProof/>
                <w:color w:val="777777"/>
                <w:spacing w:val="5"/>
                <w:lang w:eastAsia="de-DE"/>
              </w:rPr>
              <w:drawing>
                <wp:inline distT="0" distB="0" distL="0" distR="0" wp14:anchorId="571C2B10" wp14:editId="6EACEA7D">
                  <wp:extent cx="567160" cy="567160"/>
                  <wp:effectExtent l="0" t="0" r="0" b="0"/>
                  <wp:docPr id="4" name="Grafik 438163440" descr="Chatbla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4816" name="Grafik 1908434816" descr="Chatblase mit einfarbiger Füllung"/>
                          <pic:cNvPicPr>
                            <a:picLocks noChangeAspect="1"/>
                          </pic:cNvPicPr>
                        </pic:nvPicPr>
                        <pic:blipFill>
                          <a:blip r:embed="rId13"/>
                          <a:stretch/>
                        </pic:blipFill>
                        <pic:spPr bwMode="auto">
                          <a:xfrm>
                            <a:off x="0" y="0"/>
                            <a:ext cx="593275" cy="593275"/>
                          </a:xfrm>
                          <a:prstGeom prst="rect">
                            <a:avLst/>
                          </a:prstGeom>
                        </pic:spPr>
                      </pic:pic>
                    </a:graphicData>
                  </a:graphic>
                </wp:inline>
              </w:drawing>
            </w:r>
          </w:p>
        </w:tc>
        <w:tc>
          <w:tcPr>
            <w:tcW w:w="8033" w:type="dxa"/>
            <w:shd w:val="clear" w:color="auto" w:fill="E8F1FA"/>
          </w:tcPr>
          <w:p w14:paraId="5345FA40" w14:textId="77777777" w:rsidR="00C41044" w:rsidRPr="00686D2F" w:rsidRDefault="00C41044" w:rsidP="005E062C">
            <w:pPr>
              <w:rPr>
                <w:rFonts w:ascii="Helvetica Neue" w:eastAsia="Times New Roman" w:hAnsi="Helvetica Neue" w:cs="Segoe UI"/>
                <w:color w:val="777777"/>
                <w:spacing w:val="5"/>
                <w:lang w:val="de-DE" w:eastAsia="de-DE"/>
                <w14:ligatures w14:val="none"/>
              </w:rPr>
            </w:pPr>
            <w:r w:rsidRPr="00686D2F">
              <w:rPr>
                <w:rFonts w:ascii="Helvetica Neue" w:eastAsia="Times New Roman" w:hAnsi="Helvetica Neue" w:cs="Segoe UI"/>
                <w:color w:val="00549F"/>
                <w:spacing w:val="5"/>
                <w:lang w:val="de-DE" w:eastAsia="de-DE"/>
                <w14:ligatures w14:val="none"/>
              </w:rPr>
              <w:t>Übrigens schützt das Urheberrecht bestimmte Kunstformen sowie Technologien in besonderer Weise. Handelt es sich um (i) die Verfilmung eines Werkes, (ii) die Ausführung von Plänen und Entwürfen eines Werkes der bildenden Künste, (iii) den Nachbau eines Werkes der Baukunst oder (iv) die Bearbeitung oder Umgestaltung eines Datenbankwerkes, so bedarf bereits das Herstellen der Bearbeitung oder Umgestaltung der Zustimmung des Urhebers (§ 23 Abs. 2 UrhG). Auch hier sind die Grenzen zwischen Kunst und Wissenschaft fließend und bedürfen der Klärung im Einzelfall.</w:t>
            </w:r>
          </w:p>
        </w:tc>
      </w:tr>
    </w:tbl>
    <w:p w14:paraId="43842AE1" w14:textId="77777777" w:rsidR="00C41044" w:rsidRPr="00686D2F" w:rsidRDefault="00C41044" w:rsidP="00C41044">
      <w:pPr>
        <w:spacing w:before="240" w:after="240"/>
        <w:rPr>
          <w:rFonts w:ascii="Helvetica Neue" w:eastAsia="Times New Roman" w:hAnsi="Helvetica Neue" w:cs="Segoe UI"/>
          <w:color w:val="333333"/>
          <w:spacing w:val="5"/>
          <w:lang w:val="de-DE" w:eastAsia="de-DE"/>
          <w14:ligatures w14:val="none"/>
        </w:rPr>
      </w:pPr>
    </w:p>
    <w:p w14:paraId="3580572B" w14:textId="06EE0DE5" w:rsidR="008400A1" w:rsidRPr="00686D2F" w:rsidRDefault="001C2D53" w:rsidP="001C2D53">
      <w:pPr>
        <w:pStyle w:val="berschrift3"/>
        <w:rPr>
          <w:rFonts w:ascii="Helvetica Neue" w:hAnsi="Helvetica Neue"/>
        </w:rPr>
      </w:pPr>
      <w:bookmarkStart w:id="36" w:name="_Toc143330727"/>
      <w:bookmarkStart w:id="37" w:name="_Ref143331890"/>
      <w:bookmarkStart w:id="38" w:name="_Ref143332350"/>
      <w:r w:rsidRPr="00686D2F">
        <w:rPr>
          <w:rFonts w:ascii="Helvetica Neue" w:hAnsi="Helvetica Neue"/>
        </w:rPr>
        <w:lastRenderedPageBreak/>
        <w:t>3.2.2</w:t>
      </w:r>
      <w:r w:rsidR="00367B9F" w:rsidRPr="00686D2F">
        <w:rPr>
          <w:rFonts w:ascii="Helvetica Neue" w:hAnsi="Helvetica Neue"/>
        </w:rPr>
        <w:t xml:space="preserve"> </w:t>
      </w:r>
      <w:r w:rsidR="00F961C9">
        <w:rPr>
          <w:rFonts w:ascii="Helvetica Neue" w:hAnsi="Helvetica Neue"/>
        </w:rPr>
        <w:t xml:space="preserve">Erläuterung zu </w:t>
      </w:r>
      <w:r w:rsidRPr="00686D2F">
        <w:rPr>
          <w:rFonts w:ascii="Helvetica Neue" w:hAnsi="Helvetica Neue"/>
        </w:rPr>
        <w:t>Fälle</w:t>
      </w:r>
      <w:r w:rsidR="00F961C9">
        <w:rPr>
          <w:rFonts w:ascii="Helvetica Neue" w:hAnsi="Helvetica Neue"/>
        </w:rPr>
        <w:t>n</w:t>
      </w:r>
      <w:r w:rsidRPr="00686D2F">
        <w:rPr>
          <w:rFonts w:ascii="Helvetica Neue" w:hAnsi="Helvetica Neue"/>
        </w:rPr>
        <w:t xml:space="preserve">, in denen </w:t>
      </w:r>
      <w:r w:rsidR="00367B9F" w:rsidRPr="00686D2F">
        <w:rPr>
          <w:rFonts w:ascii="Helvetica Neue" w:hAnsi="Helvetica Neue"/>
        </w:rPr>
        <w:t>urheberrechtlich geschütztes Material als Teil eines Prompts in ein</w:t>
      </w:r>
      <w:r w:rsidR="00B744FA">
        <w:rPr>
          <w:rFonts w:ascii="Helvetica Neue" w:hAnsi="Helvetica Neue"/>
        </w:rPr>
        <w:t>en</w:t>
      </w:r>
      <w:r w:rsidR="00367B9F" w:rsidRPr="00686D2F">
        <w:rPr>
          <w:rFonts w:ascii="Helvetica Neue" w:hAnsi="Helvetica Neue"/>
        </w:rPr>
        <w:t xml:space="preserve"> </w:t>
      </w:r>
      <w:r w:rsidR="00B744FA">
        <w:rPr>
          <w:rFonts w:ascii="Helvetica Neue" w:hAnsi="Helvetica Neue"/>
        </w:rPr>
        <w:t>KI-Dienst</w:t>
      </w:r>
      <w:r w:rsidR="00367B9F" w:rsidRPr="00686D2F">
        <w:rPr>
          <w:rFonts w:ascii="Helvetica Neue" w:hAnsi="Helvetica Neue"/>
        </w:rPr>
        <w:t xml:space="preserve"> eingegeben </w:t>
      </w:r>
      <w:r w:rsidRPr="00686D2F">
        <w:rPr>
          <w:rFonts w:ascii="Helvetica Neue" w:hAnsi="Helvetica Neue"/>
        </w:rPr>
        <w:t>wird</w:t>
      </w:r>
      <w:bookmarkEnd w:id="36"/>
      <w:bookmarkEnd w:id="37"/>
      <w:bookmarkEnd w:id="38"/>
    </w:p>
    <w:p w14:paraId="58EF427F" w14:textId="5822C15B" w:rsidR="00B42E77" w:rsidRDefault="00B42E77" w:rsidP="00B42E77">
      <w:pPr>
        <w:spacing w:before="240" w:after="240"/>
        <w:rPr>
          <w:rFonts w:ascii="Helvetica Neue" w:eastAsia="Times New Roman" w:hAnsi="Helvetica Neue" w:cs="Segoe UI"/>
          <w:color w:val="333333"/>
          <w:spacing w:val="5"/>
          <w:lang w:val="de-DE" w:eastAsia="de-DE"/>
          <w14:ligatures w14:val="none"/>
        </w:rPr>
      </w:pPr>
      <w:r w:rsidRPr="00B42E77">
        <w:rPr>
          <w:rFonts w:ascii="Helvetica Neue" w:eastAsia="Times New Roman" w:hAnsi="Helvetica Neue" w:cs="Segoe UI"/>
          <w:color w:val="333333"/>
          <w:spacing w:val="5"/>
          <w:lang w:val="de-DE" w:eastAsia="de-DE"/>
          <w14:ligatures w14:val="none"/>
        </w:rPr>
        <w:t xml:space="preserve">Der Output kann deshalb ein Werk sein, weil bereits der Input urheberrechtlich geschützt war. </w:t>
      </w:r>
      <w:r w:rsidRPr="00686D2F">
        <w:rPr>
          <w:rFonts w:ascii="Helvetica Neue" w:eastAsia="Times New Roman" w:hAnsi="Helvetica Neue" w:cs="Segoe UI"/>
          <w:color w:val="333333"/>
          <w:spacing w:val="5"/>
          <w:lang w:val="de-DE" w:eastAsia="de-DE"/>
          <w14:ligatures w14:val="none"/>
        </w:rPr>
        <w:t>Wird ein urheberrechtlich geschütztes Werk oder Teile daraus als Prompt in ein</w:t>
      </w:r>
      <w:r w:rsidR="00927AC2">
        <w:rPr>
          <w:rFonts w:ascii="Helvetica Neue" w:eastAsia="Times New Roman" w:hAnsi="Helvetica Neue" w:cs="Segoe UI"/>
          <w:color w:val="333333"/>
          <w:spacing w:val="5"/>
          <w:lang w:val="de-DE" w:eastAsia="de-DE"/>
          <w14:ligatures w14:val="none"/>
        </w:rPr>
        <w:t>en</w:t>
      </w:r>
      <w:r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eingegeben, handelt es sich um eine Vervielfältigung vor (§ 16 UrhG). Haben Nutzende kein entsprechendes Nutzungsrecht für das Werk erworben, kann diese Vervielfältigung eine Rechtsverletzung darstellen.</w:t>
      </w:r>
    </w:p>
    <w:p w14:paraId="3ECDA5C1" w14:textId="5E82AEEA" w:rsidR="00B42E77" w:rsidRPr="00B42E77" w:rsidRDefault="00B42E77" w:rsidP="00B42E77">
      <w:pPr>
        <w:spacing w:before="240" w:after="240"/>
        <w:rPr>
          <w:rFonts w:ascii="Helvetica Neue" w:eastAsia="Times New Roman" w:hAnsi="Helvetica Neue" w:cs="Segoe UI"/>
          <w:color w:val="333333"/>
          <w:spacing w:val="5"/>
          <w:lang w:val="de-DE" w:eastAsia="de-DE"/>
          <w14:ligatures w14:val="none"/>
        </w:rPr>
      </w:pPr>
      <w:r w:rsidRPr="00B42E77">
        <w:rPr>
          <w:rFonts w:ascii="Helvetica Neue" w:eastAsia="Times New Roman" w:hAnsi="Helvetica Neue" w:cs="Segoe UI"/>
          <w:color w:val="333333"/>
          <w:spacing w:val="5"/>
          <w:lang w:val="de-DE" w:eastAsia="de-DE"/>
          <w14:ligatures w14:val="none"/>
        </w:rPr>
        <w:t>Dies ist der Fall, wenn es Rechte Dritter am Input gibt. Ein typisches Beispiel ist das Einkopieren von Textpassagen aus einem vorbestehenden Werk mit dem Zweck, dieses Werk durch d</w:t>
      </w:r>
      <w:r w:rsidR="008228D8">
        <w:rPr>
          <w:rFonts w:ascii="Helvetica Neue" w:eastAsia="Times New Roman" w:hAnsi="Helvetica Neue" w:cs="Segoe UI"/>
          <w:color w:val="333333"/>
          <w:spacing w:val="5"/>
          <w:lang w:val="de-DE" w:eastAsia="de-DE"/>
          <w14:ligatures w14:val="none"/>
        </w:rPr>
        <w:t>en</w:t>
      </w:r>
      <w:r w:rsidRPr="00B42E77">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Pr="00B42E77">
        <w:rPr>
          <w:rFonts w:ascii="Helvetica Neue" w:eastAsia="Times New Roman" w:hAnsi="Helvetica Neue" w:cs="Segoe UI"/>
          <w:color w:val="333333"/>
          <w:spacing w:val="5"/>
          <w:lang w:val="de-DE" w:eastAsia="de-DE"/>
          <w14:ligatures w14:val="none"/>
        </w:rPr>
        <w:t xml:space="preserve"> verändern zu lassen, z.B. indem es übersetzt, zusammengefasst oder gekürzt wird. Hier liegt grundsätzlich eine Bearbeitung oder Umgestaltung des Werks vor (§ 23 Abs. 1 Satz 1 UrhG). Die Verwertung des bearbeiteten oder umgestalteten Werks erfordert die Zustimmung des Urhebers. Im direkt folgenden Satz schränkt das UrhG aber ein, dass eine solche zustimmungspflichtige Verwertung nicht mehr vorliegt, wenn das neu geschaffene Werk einen hinreichenden Abstand zum benutzten Werk hat. Ein hinreichender Abstand kann bestehen, wenn das ältere Werk als bloße Anregung für ein eigenständiges Werk dient, hinter dessen Individualität die Züge des fremden Werkes verblassen. Dann kann es sich um eine freie Benutzung des Werks handeln (§ 23 Abs. 1 Satz 2 UrhG), die aber nur im Einzelfall zu klären ist. </w:t>
      </w:r>
      <w:bookmarkStart w:id="39" w:name="OLE_LINK1"/>
      <w:r w:rsidRPr="00B42E77">
        <w:rPr>
          <w:rFonts w:ascii="Helvetica Neue" w:eastAsia="Times New Roman" w:hAnsi="Helvetica Neue" w:cs="Segoe UI"/>
          <w:color w:val="333333"/>
          <w:spacing w:val="5"/>
          <w:lang w:val="de-DE" w:eastAsia="de-DE"/>
          <w14:ligatures w14:val="none"/>
        </w:rPr>
        <w:t>Die freie Benutzung würde dann dazu führen, dass dem Urheber des fremden Werks an dem neuen Werk kein Urheberrecht zusteht.</w:t>
      </w:r>
      <w:bookmarkEnd w:id="39"/>
    </w:p>
    <w:p w14:paraId="725CA232" w14:textId="286BC6D5" w:rsidR="00B42E77" w:rsidRPr="00686D2F" w:rsidRDefault="00B42E77" w:rsidP="00B42E77">
      <w:pPr>
        <w:spacing w:before="240"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Die Grenzen zwischen unfreier Bearbeitung oder Umgestaltung und freier Benutzung sind fließend. Bei einer reinen Übersetzung ist von freier Benutzung regelmäßig nicht auszugehen, bei einer stichwortartigen Zusammenfassung des vorbestehenden Werks hingegen schon eher. Im Zweifelsfall wird dringend empfohlen, </w:t>
      </w:r>
      <w:r>
        <w:rPr>
          <w:rFonts w:ascii="Helvetica Neue" w:eastAsia="Times New Roman" w:hAnsi="Helvetica Neue" w:cs="Segoe UI"/>
          <w:color w:val="333333"/>
          <w:spacing w:val="5"/>
          <w:lang w:val="de-DE" w:eastAsia="de-DE"/>
          <w14:ligatures w14:val="none"/>
        </w:rPr>
        <w:t xml:space="preserve">die </w:t>
      </w:r>
      <w:r w:rsidRPr="007512E4">
        <w:rPr>
          <w:rFonts w:ascii="Helvetica Neue" w:eastAsia="Times New Roman" w:hAnsi="Helvetica Neue" w:cs="Segoe UI"/>
          <w:color w:val="333333"/>
          <w:spacing w:val="5"/>
          <w:lang w:val="de-DE" w:eastAsia="de-DE"/>
          <w14:ligatures w14:val="none"/>
        </w:rPr>
        <w:t>zuständigen Einrichtungen der Hochschule</w:t>
      </w:r>
      <w:r>
        <w:rPr>
          <w:rFonts w:ascii="Helvetica Neue" w:eastAsia="Times New Roman" w:hAnsi="Helvetica Neue" w:cs="Segoe UI"/>
          <w:color w:val="333333"/>
          <w:spacing w:val="5"/>
          <w:lang w:val="de-DE" w:eastAsia="de-DE"/>
          <w14:ligatures w14:val="none"/>
        </w:rPr>
        <w:t xml:space="preserve"> zu konsultieren</w:t>
      </w:r>
      <w:r w:rsidRPr="007512E4">
        <w:rPr>
          <w:rFonts w:ascii="Helvetica Neue" w:eastAsia="Times New Roman" w:hAnsi="Helvetica Neue" w:cs="Segoe UI"/>
          <w:color w:val="333333"/>
          <w:spacing w:val="5"/>
          <w:lang w:val="de-DE" w:eastAsia="de-DE"/>
          <w14:ligatures w14:val="none"/>
        </w:rPr>
        <w:t xml:space="preserve">. Kontaktinformationen sind im </w:t>
      </w:r>
      <w:hyperlink w:anchor="Infokasten" w:history="1">
        <w:r w:rsidRPr="007512E4">
          <w:rPr>
            <w:rStyle w:val="Hyperlink"/>
            <w:rFonts w:ascii="Helvetica Neue" w:eastAsia="Times New Roman" w:hAnsi="Helvetica Neue" w:cs="Segoe UI"/>
            <w:spacing w:val="5"/>
            <w:lang w:val="de-DE" w:eastAsia="de-DE"/>
            <w14:ligatures w14:val="none"/>
          </w:rPr>
          <w:t>Infokasten am Beginn dieses Dokuments</w:t>
        </w:r>
      </w:hyperlink>
      <w:r w:rsidRPr="007512E4">
        <w:rPr>
          <w:rFonts w:ascii="Helvetica Neue" w:eastAsia="Times New Roman" w:hAnsi="Helvetica Neue" w:cs="Segoe UI"/>
          <w:color w:val="333333"/>
          <w:spacing w:val="5"/>
          <w:lang w:val="de-DE" w:eastAsia="de-DE"/>
          <w14:ligatures w14:val="none"/>
        </w:rPr>
        <w:t xml:space="preserve"> verlinkt.</w:t>
      </w:r>
    </w:p>
    <w:p w14:paraId="66C74422" w14:textId="298C469F" w:rsidR="00B42E77" w:rsidRPr="00686D2F" w:rsidRDefault="00B42E77" w:rsidP="00B42E77">
      <w:pPr>
        <w:spacing w:before="240"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Ausnahmen vom Zustimmungserfordernis der Urheberin bzw. des Urhebers können bestehen, wenn die Voraussetzungen der Zitierfreiheit erfüllt sind (§ 51 UrhG) oder wenn die </w:t>
      </w:r>
      <w:r w:rsidR="00C26FFE">
        <w:rPr>
          <w:rFonts w:ascii="Helvetica Neue" w:eastAsia="Times New Roman" w:hAnsi="Helvetica Neue" w:cs="Segoe UI"/>
          <w:color w:val="333333"/>
          <w:spacing w:val="5"/>
          <w:lang w:val="de-DE" w:eastAsia="de-DE"/>
          <w14:ligatures w14:val="none"/>
        </w:rPr>
        <w:t>Ausgaben</w:t>
      </w:r>
      <w:r w:rsidRPr="00686D2F">
        <w:rPr>
          <w:rFonts w:ascii="Helvetica Neue" w:eastAsia="Times New Roman" w:hAnsi="Helvetica Neue" w:cs="Segoe UI"/>
          <w:color w:val="333333"/>
          <w:spacing w:val="5"/>
          <w:lang w:val="de-DE" w:eastAsia="de-DE"/>
          <w14:ligatures w14:val="none"/>
        </w:rPr>
        <w:t xml:space="preserve"> des </w:t>
      </w:r>
      <w:r w:rsidR="00B744FA">
        <w:rPr>
          <w:rFonts w:ascii="Helvetica Neue" w:eastAsia="Times New Roman" w:hAnsi="Helvetica Neue" w:cs="Segoe UI"/>
          <w:color w:val="333333"/>
          <w:spacing w:val="5"/>
          <w:lang w:val="de-DE" w:eastAsia="de-DE"/>
          <w14:ligatures w14:val="none"/>
        </w:rPr>
        <w:t>KI-</w:t>
      </w:r>
      <w:r w:rsidR="000911CD">
        <w:rPr>
          <w:rFonts w:ascii="Helvetica Neue" w:eastAsia="Times New Roman" w:hAnsi="Helvetica Neue" w:cs="Segoe UI"/>
          <w:color w:val="333333"/>
          <w:spacing w:val="5"/>
          <w:lang w:val="de-DE" w:eastAsia="de-DE"/>
          <w14:ligatures w14:val="none"/>
        </w:rPr>
        <w:t>Dienstes</w:t>
      </w:r>
      <w:r w:rsidRPr="00686D2F">
        <w:rPr>
          <w:rFonts w:ascii="Helvetica Neue" w:eastAsia="Times New Roman" w:hAnsi="Helvetica Neue" w:cs="Segoe UI"/>
          <w:color w:val="333333"/>
          <w:spacing w:val="5"/>
          <w:lang w:val="de-DE" w:eastAsia="de-DE"/>
          <w14:ligatures w14:val="none"/>
        </w:rPr>
        <w:t xml:space="preserve"> unter die Erlaubnisse zugunsten von Unterricht und Lehre bzw. den darin verwendeten Medien oder von wissenschaftlicher Forschung einschließlich Text und Data Mining fallen (§ 60a-d UrhG). Weitere Informationen liefern die Informationsangebot der </w:t>
      </w:r>
      <w:r w:rsidR="0057568F">
        <w:rPr>
          <w:rFonts w:ascii="Helvetica Neue" w:eastAsia="Times New Roman" w:hAnsi="Helvetica Neue" w:cs="Segoe UI"/>
          <w:color w:val="333333"/>
          <w:spacing w:val="5"/>
          <w:lang w:val="de-DE" w:eastAsia="de-DE"/>
          <w14:ligatures w14:val="none"/>
        </w:rPr>
        <w:t>Hochschule</w:t>
      </w:r>
      <w:r w:rsidRPr="00686D2F">
        <w:rPr>
          <w:rFonts w:ascii="Helvetica Neue" w:eastAsia="Times New Roman" w:hAnsi="Helvetica Neue" w:cs="Segoe UI"/>
          <w:color w:val="333333"/>
          <w:spacing w:val="5"/>
          <w:lang w:val="de-DE" w:eastAsia="de-DE"/>
          <w14:ligatures w14:val="none"/>
        </w:rPr>
        <w:t xml:space="preserve"> zur </w:t>
      </w:r>
      <w:commentRangeStart w:id="40"/>
      <w:r w:rsidRPr="0057568F">
        <w:rPr>
          <w:rFonts w:ascii="Helvetica Neue" w:eastAsia="Times New Roman" w:hAnsi="Helvetica Neue" w:cs="Segoe UI"/>
          <w:spacing w:val="5"/>
          <w:lang w:val="de-DE" w:eastAsia="de-DE"/>
          <w14:ligatures w14:val="none"/>
        </w:rPr>
        <w:t>Guten Wissenschaftlichen Praxis</w:t>
      </w:r>
      <w:commentRangeEnd w:id="40"/>
      <w:r w:rsidR="0057568F">
        <w:rPr>
          <w:rStyle w:val="Kommentarzeichen"/>
        </w:rPr>
        <w:commentReference w:id="40"/>
      </w:r>
      <w:r w:rsidRPr="00686D2F">
        <w:rPr>
          <w:rFonts w:ascii="Helvetica Neue" w:eastAsia="Times New Roman" w:hAnsi="Helvetica Neue" w:cs="Segoe UI"/>
          <w:color w:val="333333"/>
          <w:spacing w:val="5"/>
          <w:lang w:val="de-DE" w:eastAsia="de-DE"/>
          <w14:ligatures w14:val="none"/>
        </w:rPr>
        <w:t xml:space="preserve"> und zur </w:t>
      </w:r>
      <w:commentRangeStart w:id="41"/>
      <w:r w:rsidRPr="0057568F">
        <w:rPr>
          <w:rFonts w:ascii="Helvetica Neue" w:eastAsia="Times New Roman" w:hAnsi="Helvetica Neue" w:cs="Segoe UI"/>
          <w:spacing w:val="5"/>
          <w:lang w:val="de-DE" w:eastAsia="de-DE"/>
          <w14:ligatures w14:val="none"/>
        </w:rPr>
        <w:t>Wissenschaftlichen Integrität</w:t>
      </w:r>
      <w:commentRangeEnd w:id="41"/>
      <w:r w:rsidR="0057568F">
        <w:rPr>
          <w:rStyle w:val="Kommentarzeichen"/>
        </w:rPr>
        <w:commentReference w:id="41"/>
      </w:r>
      <w:r w:rsidRPr="00686D2F">
        <w:rPr>
          <w:rFonts w:ascii="Helvetica Neue" w:eastAsia="Times New Roman" w:hAnsi="Helvetica Neue" w:cs="Segoe UI"/>
          <w:color w:val="333333"/>
          <w:spacing w:val="5"/>
          <w:lang w:val="de-DE" w:eastAsia="de-DE"/>
          <w14:ligatures w14:val="none"/>
        </w:rPr>
        <w:t>.</w:t>
      </w:r>
    </w:p>
    <w:p w14:paraId="4864DB27" w14:textId="5CB1E937" w:rsidR="009125BA" w:rsidRPr="00686D2F" w:rsidRDefault="00A3747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Eine </w:t>
      </w:r>
      <w:r w:rsidR="00B42E77">
        <w:rPr>
          <w:rFonts w:ascii="Helvetica Neue" w:eastAsia="Times New Roman" w:hAnsi="Helvetica Neue" w:cs="Segoe UI"/>
          <w:color w:val="333333"/>
          <w:spacing w:val="5"/>
          <w:lang w:val="de-DE" w:eastAsia="de-DE"/>
          <w14:ligatures w14:val="none"/>
        </w:rPr>
        <w:t xml:space="preserve">weitere </w:t>
      </w:r>
      <w:r w:rsidRPr="00686D2F">
        <w:rPr>
          <w:rFonts w:ascii="Helvetica Neue" w:eastAsia="Times New Roman" w:hAnsi="Helvetica Neue" w:cs="Segoe UI"/>
          <w:color w:val="333333"/>
          <w:spacing w:val="5"/>
          <w:lang w:val="de-DE" w:eastAsia="de-DE"/>
          <w14:ligatures w14:val="none"/>
        </w:rPr>
        <w:t>Ausnahme</w:t>
      </w:r>
      <w:r w:rsidR="00B42E77">
        <w:rPr>
          <w:rFonts w:ascii="Helvetica Neue" w:eastAsia="Times New Roman" w:hAnsi="Helvetica Neue" w:cs="Segoe UI"/>
          <w:color w:val="333333"/>
          <w:spacing w:val="5"/>
          <w:lang w:val="de-DE" w:eastAsia="de-DE"/>
          <w14:ligatures w14:val="none"/>
        </w:rPr>
        <w:t xml:space="preserve"> kann </w:t>
      </w:r>
      <w:r w:rsidRPr="00686D2F">
        <w:rPr>
          <w:rFonts w:ascii="Helvetica Neue" w:eastAsia="Times New Roman" w:hAnsi="Helvetica Neue" w:cs="Segoe UI"/>
          <w:color w:val="333333"/>
          <w:spacing w:val="5"/>
          <w:lang w:val="de-DE" w:eastAsia="de-DE"/>
          <w14:ligatures w14:val="none"/>
        </w:rPr>
        <w:t>die vorübergehende oder flüchtige Vervielfältigung</w:t>
      </w:r>
      <w:r w:rsidR="00B42E77">
        <w:rPr>
          <w:rFonts w:ascii="Helvetica Neue" w:eastAsia="Times New Roman" w:hAnsi="Helvetica Neue" w:cs="Segoe UI"/>
          <w:color w:val="333333"/>
          <w:spacing w:val="5"/>
          <w:lang w:val="de-DE" w:eastAsia="de-DE"/>
          <w14:ligatures w14:val="none"/>
        </w:rPr>
        <w:t xml:space="preserve"> sein</w:t>
      </w:r>
      <w:r w:rsidRPr="00686D2F">
        <w:rPr>
          <w:rFonts w:ascii="Helvetica Neue" w:eastAsia="Times New Roman" w:hAnsi="Helvetica Neue" w:cs="Segoe UI"/>
          <w:color w:val="333333"/>
          <w:spacing w:val="5"/>
          <w:lang w:val="de-DE" w:eastAsia="de-DE"/>
          <w14:ligatures w14:val="none"/>
        </w:rPr>
        <w:t xml:space="preserve">, die als wesentlicher Teil eines technischen Verfahrens geschehen muss, um eine Übertragung eines Werkes oder sonstigen Schutzgegenstands überhaupt zu ermöglichen (§ 44a </w:t>
      </w:r>
      <w:r w:rsidR="00D84F1B">
        <w:rPr>
          <w:rFonts w:ascii="Helvetica Neue" w:eastAsia="Times New Roman" w:hAnsi="Helvetica Neue" w:cs="Segoe UI"/>
          <w:color w:val="333333"/>
          <w:spacing w:val="5"/>
          <w:lang w:val="de-DE" w:eastAsia="de-DE"/>
          <w14:ligatures w14:val="none"/>
        </w:rPr>
        <w:t>DS-GVO</w:t>
      </w:r>
      <w:r w:rsidRPr="00686D2F">
        <w:rPr>
          <w:rFonts w:ascii="Helvetica Neue" w:eastAsia="Times New Roman" w:hAnsi="Helvetica Neue" w:cs="Segoe UI"/>
          <w:color w:val="333333"/>
          <w:spacing w:val="5"/>
          <w:lang w:val="de-DE" w:eastAsia="de-DE"/>
          <w14:ligatures w14:val="none"/>
        </w:rPr>
        <w:t>). Wird also d</w:t>
      </w:r>
      <w:r w:rsidR="00B42E77">
        <w:rPr>
          <w:rFonts w:ascii="Helvetica Neue" w:eastAsia="Times New Roman" w:hAnsi="Helvetica Neue" w:cs="Segoe UI"/>
          <w:color w:val="333333"/>
          <w:spacing w:val="5"/>
          <w:lang w:val="de-DE" w:eastAsia="de-DE"/>
          <w14:ligatures w14:val="none"/>
        </w:rPr>
        <w:t>as</w:t>
      </w:r>
      <w:r w:rsidRPr="00686D2F">
        <w:rPr>
          <w:rFonts w:ascii="Helvetica Neue" w:eastAsia="Times New Roman" w:hAnsi="Helvetica Neue" w:cs="Segoe UI"/>
          <w:color w:val="333333"/>
          <w:spacing w:val="5"/>
          <w:lang w:val="de-DE" w:eastAsia="de-DE"/>
          <w14:ligatures w14:val="none"/>
        </w:rPr>
        <w:t xml:space="preserve"> hochgeladene </w:t>
      </w:r>
      <w:r w:rsidR="00B42E77">
        <w:rPr>
          <w:rFonts w:ascii="Helvetica Neue" w:eastAsia="Times New Roman" w:hAnsi="Helvetica Neue" w:cs="Segoe UI"/>
          <w:color w:val="333333"/>
          <w:spacing w:val="5"/>
          <w:lang w:val="de-DE" w:eastAsia="de-DE"/>
          <w14:ligatures w14:val="none"/>
        </w:rPr>
        <w:t>Werk</w:t>
      </w:r>
      <w:r w:rsidRPr="00686D2F">
        <w:rPr>
          <w:rFonts w:ascii="Helvetica Neue" w:eastAsia="Times New Roman" w:hAnsi="Helvetica Neue" w:cs="Segoe UI"/>
          <w:color w:val="333333"/>
          <w:spacing w:val="5"/>
          <w:lang w:val="de-DE" w:eastAsia="de-DE"/>
          <w14:ligatures w14:val="none"/>
        </w:rPr>
        <w:t xml:space="preserve"> </w:t>
      </w:r>
      <w:r w:rsidR="00B42E77">
        <w:rPr>
          <w:rFonts w:ascii="Helvetica Neue" w:eastAsia="Times New Roman" w:hAnsi="Helvetica Neue" w:cs="Segoe UI"/>
          <w:color w:val="333333"/>
          <w:spacing w:val="5"/>
          <w:lang w:val="de-DE" w:eastAsia="de-DE"/>
          <w14:ligatures w14:val="none"/>
        </w:rPr>
        <w:t>nach der Verarbeitung durch d</w:t>
      </w:r>
      <w:r w:rsidR="008228D8">
        <w:rPr>
          <w:rFonts w:ascii="Helvetica Neue" w:eastAsia="Times New Roman" w:hAnsi="Helvetica Neue" w:cs="Segoe UI"/>
          <w:color w:val="333333"/>
          <w:spacing w:val="5"/>
          <w:lang w:val="de-DE" w:eastAsia="de-DE"/>
          <w14:ligatures w14:val="none"/>
        </w:rPr>
        <w:t>en</w:t>
      </w:r>
      <w:r w:rsidR="00B42E77">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00B42E77">
        <w:rPr>
          <w:rFonts w:ascii="Helvetica Neue" w:eastAsia="Times New Roman" w:hAnsi="Helvetica Neue" w:cs="Segoe UI"/>
          <w:color w:val="333333"/>
          <w:spacing w:val="5"/>
          <w:lang w:val="de-DE" w:eastAsia="de-DE"/>
          <w14:ligatures w14:val="none"/>
        </w:rPr>
        <w:t xml:space="preserve"> umgehend </w:t>
      </w:r>
      <w:r w:rsidRPr="00686D2F">
        <w:rPr>
          <w:rFonts w:ascii="Helvetica Neue" w:eastAsia="Times New Roman" w:hAnsi="Helvetica Neue" w:cs="Segoe UI"/>
          <w:color w:val="333333"/>
          <w:spacing w:val="5"/>
          <w:lang w:val="de-DE" w:eastAsia="de-DE"/>
          <w14:ligatures w14:val="none"/>
        </w:rPr>
        <w:t>wieder gelöscht</w:t>
      </w:r>
      <w:r w:rsidR="00B42E77">
        <w:rPr>
          <w:rFonts w:ascii="Helvetica Neue" w:eastAsia="Times New Roman" w:hAnsi="Helvetica Neue" w:cs="Segoe UI"/>
          <w:color w:val="333333"/>
          <w:spacing w:val="5"/>
          <w:lang w:val="de-DE" w:eastAsia="de-DE"/>
          <w14:ligatures w14:val="none"/>
        </w:rPr>
        <w:t xml:space="preserve"> und handelt es sich bei der Verarbeitung zudem um eine freie Benutzung (s.o.)</w:t>
      </w:r>
      <w:r w:rsidRPr="00686D2F">
        <w:rPr>
          <w:rFonts w:ascii="Helvetica Neue" w:eastAsia="Times New Roman" w:hAnsi="Helvetica Neue" w:cs="Segoe UI"/>
          <w:color w:val="333333"/>
          <w:spacing w:val="5"/>
          <w:lang w:val="de-DE" w:eastAsia="de-DE"/>
          <w14:ligatures w14:val="none"/>
        </w:rPr>
        <w:t>, ist eine solche Verwendung rechtskonform. Die</w:t>
      </w:r>
      <w:r w:rsidR="00B42E77">
        <w:rPr>
          <w:rFonts w:ascii="Helvetica Neue" w:eastAsia="Times New Roman" w:hAnsi="Helvetica Neue" w:cs="Segoe UI"/>
          <w:color w:val="333333"/>
          <w:spacing w:val="5"/>
          <w:lang w:val="de-DE" w:eastAsia="de-DE"/>
          <w14:ligatures w14:val="none"/>
        </w:rPr>
        <w:t xml:space="preserve"> umgehende </w:t>
      </w:r>
      <w:r w:rsidRPr="00686D2F">
        <w:rPr>
          <w:rFonts w:ascii="Helvetica Neue" w:eastAsia="Times New Roman" w:hAnsi="Helvetica Neue" w:cs="Segoe UI"/>
          <w:color w:val="333333"/>
          <w:spacing w:val="5"/>
          <w:lang w:val="de-DE" w:eastAsia="de-DE"/>
          <w14:ligatures w14:val="none"/>
        </w:rPr>
        <w:t xml:space="preserve">Löschung kann aber bei extern bereitgestellten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n regelmäßig nicht gewährleistet werden. Im Gegenteil </w:t>
      </w:r>
      <w:r w:rsidRPr="00686D2F">
        <w:rPr>
          <w:rFonts w:ascii="Helvetica Neue" w:eastAsia="Times New Roman" w:hAnsi="Helvetica Neue" w:cs="Segoe UI"/>
          <w:color w:val="333333"/>
          <w:spacing w:val="5"/>
          <w:lang w:val="de-DE" w:eastAsia="de-DE"/>
          <w14:ligatures w14:val="none"/>
        </w:rPr>
        <w:lastRenderedPageBreak/>
        <w:t xml:space="preserve">behalten sich viele Anbieter solcher </w:t>
      </w:r>
      <w:r w:rsidR="008228D8">
        <w:rPr>
          <w:rFonts w:ascii="Helvetica Neue" w:eastAsia="Times New Roman" w:hAnsi="Helvetica Neue" w:cs="Segoe UI"/>
          <w:color w:val="333333"/>
          <w:spacing w:val="5"/>
          <w:lang w:val="de-DE" w:eastAsia="de-DE"/>
          <w14:ligatures w14:val="none"/>
        </w:rPr>
        <w:t>Dienste</w:t>
      </w:r>
      <w:r w:rsidRPr="00686D2F">
        <w:rPr>
          <w:rFonts w:ascii="Helvetica Neue" w:eastAsia="Times New Roman" w:hAnsi="Helvetica Neue" w:cs="Segoe UI"/>
          <w:color w:val="333333"/>
          <w:spacing w:val="5"/>
          <w:lang w:val="de-DE" w:eastAsia="de-DE"/>
          <w14:ligatures w14:val="none"/>
        </w:rPr>
        <w:t xml:space="preserve"> vor, hochgeladene Daten für ein späteres Training weiterzuverwenden.</w:t>
      </w:r>
    </w:p>
    <w:p w14:paraId="179CD7A1" w14:textId="3436F991" w:rsidR="008400A1" w:rsidRPr="00686D2F" w:rsidRDefault="00367B9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Es existieren </w:t>
      </w:r>
      <w:r w:rsidR="009125BA" w:rsidRPr="00686D2F">
        <w:rPr>
          <w:rFonts w:ascii="Helvetica Neue" w:eastAsia="Times New Roman" w:hAnsi="Helvetica Neue" w:cs="Segoe UI"/>
          <w:color w:val="333333"/>
          <w:spacing w:val="5"/>
          <w:lang w:val="de-DE" w:eastAsia="de-DE"/>
          <w14:ligatures w14:val="none"/>
        </w:rPr>
        <w:t>weitere</w:t>
      </w:r>
      <w:r w:rsidRPr="00686D2F">
        <w:rPr>
          <w:rFonts w:ascii="Helvetica Neue" w:eastAsia="Times New Roman" w:hAnsi="Helvetica Neue" w:cs="Segoe UI"/>
          <w:color w:val="333333"/>
          <w:spacing w:val="5"/>
          <w:lang w:val="de-DE" w:eastAsia="de-DE"/>
          <w14:ligatures w14:val="none"/>
        </w:rPr>
        <w:t xml:space="preserve"> Schranken, die eine </w:t>
      </w:r>
      <w:r w:rsidR="009125BA" w:rsidRPr="00686D2F">
        <w:rPr>
          <w:rFonts w:ascii="Helvetica Neue" w:eastAsia="Times New Roman" w:hAnsi="Helvetica Neue" w:cs="Segoe UI"/>
          <w:color w:val="333333"/>
          <w:spacing w:val="5"/>
          <w:lang w:val="de-DE" w:eastAsia="de-DE"/>
          <w14:ligatures w14:val="none"/>
        </w:rPr>
        <w:t xml:space="preserve">überdauernde </w:t>
      </w:r>
      <w:r w:rsidRPr="00686D2F">
        <w:rPr>
          <w:rFonts w:ascii="Helvetica Neue" w:eastAsia="Times New Roman" w:hAnsi="Helvetica Neue" w:cs="Segoe UI"/>
          <w:color w:val="333333"/>
          <w:spacing w:val="5"/>
          <w:lang w:val="de-DE" w:eastAsia="de-DE"/>
          <w14:ligatures w14:val="none"/>
        </w:rPr>
        <w:t xml:space="preserve">Vervielfältigung auch bei urheberrechtlich geschütztem Material </w:t>
      </w:r>
      <w:r w:rsidR="00B42E77">
        <w:rPr>
          <w:rFonts w:ascii="Helvetica Neue" w:eastAsia="Times New Roman" w:hAnsi="Helvetica Neue" w:cs="Segoe UI"/>
          <w:color w:val="333333"/>
          <w:spacing w:val="5"/>
          <w:lang w:val="de-DE" w:eastAsia="de-DE"/>
          <w14:ligatures w14:val="none"/>
        </w:rPr>
        <w:t xml:space="preserve">rechtskonform </w:t>
      </w:r>
      <w:r w:rsidRPr="00686D2F">
        <w:rPr>
          <w:rFonts w:ascii="Helvetica Neue" w:eastAsia="Times New Roman" w:hAnsi="Helvetica Neue" w:cs="Segoe UI"/>
          <w:color w:val="333333"/>
          <w:spacing w:val="5"/>
          <w:lang w:val="de-DE" w:eastAsia="de-DE"/>
          <w14:ligatures w14:val="none"/>
        </w:rPr>
        <w:t xml:space="preserve">ermöglichen, z.B. für Menschen mit Behinderungen oder zum Zwecke des Text und Data Mining. Diese dürften aber bei vielen Nutzungszwecken im Hochschulkontext nicht greifen, so dass eine </w:t>
      </w:r>
      <w:r w:rsidR="009125BA" w:rsidRPr="00686D2F">
        <w:rPr>
          <w:rFonts w:ascii="Helvetica Neue" w:eastAsia="Times New Roman" w:hAnsi="Helvetica Neue" w:cs="Segoe UI"/>
          <w:color w:val="333333"/>
          <w:spacing w:val="5"/>
          <w:lang w:val="de-DE" w:eastAsia="de-DE"/>
          <w14:ligatures w14:val="none"/>
        </w:rPr>
        <w:t xml:space="preserve">originalgetreue und nicht-flüchtige </w:t>
      </w:r>
      <w:r w:rsidRPr="00686D2F">
        <w:rPr>
          <w:rFonts w:ascii="Helvetica Neue" w:eastAsia="Times New Roman" w:hAnsi="Helvetica Neue" w:cs="Segoe UI"/>
          <w:color w:val="333333"/>
          <w:spacing w:val="5"/>
          <w:lang w:val="de-DE" w:eastAsia="de-DE"/>
          <w14:ligatures w14:val="none"/>
        </w:rPr>
        <w:t xml:space="preserve">Verwendung eines geschützten Werks </w:t>
      </w:r>
      <w:r w:rsidR="009125BA" w:rsidRPr="00686D2F">
        <w:rPr>
          <w:rFonts w:ascii="Helvetica Neue" w:eastAsia="Times New Roman" w:hAnsi="Helvetica Neue" w:cs="Segoe UI"/>
          <w:color w:val="333333"/>
          <w:spacing w:val="5"/>
          <w:lang w:val="de-DE" w:eastAsia="de-DE"/>
          <w14:ligatures w14:val="none"/>
        </w:rPr>
        <w:t xml:space="preserve">oder Werkteils </w:t>
      </w:r>
      <w:r w:rsidRPr="00686D2F">
        <w:rPr>
          <w:rFonts w:ascii="Helvetica Neue" w:eastAsia="Times New Roman" w:hAnsi="Helvetica Neue" w:cs="Segoe UI"/>
          <w:color w:val="333333"/>
          <w:spacing w:val="5"/>
          <w:lang w:val="de-DE" w:eastAsia="de-DE"/>
          <w14:ligatures w14:val="none"/>
        </w:rPr>
        <w:t>als Input das Urheberrecht verletzt, sofern nicht das Recht zur Vervielfältigung des Werks oder Werkteils vorliegt.</w:t>
      </w:r>
    </w:p>
    <w:p w14:paraId="7708E824" w14:textId="1EC57429" w:rsidR="008400A1" w:rsidRPr="00686D2F" w:rsidRDefault="00367B9F" w:rsidP="00A66832">
      <w:pPr>
        <w:pStyle w:val="berschrift2"/>
        <w:rPr>
          <w:rFonts w:ascii="Helvetica Neue" w:hAnsi="Helvetica Neue"/>
        </w:rPr>
      </w:pPr>
      <w:bookmarkStart w:id="42" w:name="_Ref143425845"/>
      <w:r w:rsidRPr="00686D2F">
        <w:rPr>
          <w:rFonts w:ascii="Helvetica Neue" w:hAnsi="Helvetica Neue"/>
        </w:rPr>
        <w:t>Frage 3.</w:t>
      </w:r>
      <w:r w:rsidR="006A28C1">
        <w:rPr>
          <w:rFonts w:ascii="Helvetica Neue" w:hAnsi="Helvetica Neue"/>
        </w:rPr>
        <w:t>3</w:t>
      </w:r>
      <w:r w:rsidRPr="00686D2F">
        <w:rPr>
          <w:rFonts w:ascii="Helvetica Neue" w:hAnsi="Helvetica Neue"/>
        </w:rPr>
        <w:t xml:space="preserve">: Darf ein </w:t>
      </w:r>
      <w:r w:rsidR="00B744FA">
        <w:rPr>
          <w:rFonts w:ascii="Helvetica Neue" w:hAnsi="Helvetica Neue"/>
        </w:rPr>
        <w:t>KI-Dienst</w:t>
      </w:r>
      <w:r w:rsidRPr="00686D2F">
        <w:rPr>
          <w:rFonts w:ascii="Helvetica Neue" w:hAnsi="Helvetica Neue"/>
        </w:rPr>
        <w:t xml:space="preserve"> dazu genutzt werden, Texte, Bilder oder andere Medien „im Stil von XY“ zu erzeugen?</w:t>
      </w:r>
      <w:bookmarkEnd w:id="42"/>
    </w:p>
    <w:p w14:paraId="2BBEB72C" w14:textId="3CE56E6B" w:rsidR="008400A1" w:rsidRPr="00686D2F" w:rsidRDefault="00B42E77">
      <w:pPr>
        <w:spacing w:after="240"/>
        <w:rPr>
          <w:rFonts w:ascii="Helvetica Neue" w:eastAsia="Times New Roman" w:hAnsi="Helvetica Neue" w:cs="Segoe UI"/>
          <w:color w:val="333333"/>
          <w:spacing w:val="5"/>
          <w:lang w:val="de-DE" w:eastAsia="de-DE"/>
          <w14:ligatures w14:val="none"/>
        </w:rPr>
      </w:pPr>
      <w:r w:rsidRPr="00B42E77">
        <w:rPr>
          <w:rFonts w:ascii="Helvetica Neue" w:eastAsia="Times New Roman" w:hAnsi="Helvetica Neue" w:cs="Segoe UI"/>
          <w:b/>
          <w:bCs/>
          <w:color w:val="00549F"/>
          <w:spacing w:val="5"/>
          <w:lang w:val="de-DE" w:eastAsia="de-DE"/>
          <w14:ligatures w14:val="none"/>
        </w:rPr>
        <w:t>Kurzbewertung:</w:t>
      </w:r>
      <w:r>
        <w:rPr>
          <w:rFonts w:ascii="Helvetica Neue" w:eastAsia="Times New Roman" w:hAnsi="Helvetica Neue" w:cs="Segoe UI"/>
          <w:color w:val="333333"/>
          <w:spacing w:val="5"/>
          <w:lang w:val="de-DE" w:eastAsia="de-DE"/>
          <w14:ligatures w14:val="none"/>
        </w:rPr>
        <w:t xml:space="preserve"> </w:t>
      </w:r>
      <w:r w:rsidR="00367B9F" w:rsidRPr="00686D2F">
        <w:rPr>
          <w:rFonts w:ascii="Helvetica Neue" w:eastAsia="Times New Roman" w:hAnsi="Helvetica Neue" w:cs="Segoe UI"/>
          <w:color w:val="333333"/>
          <w:spacing w:val="5"/>
          <w:lang w:val="de-DE" w:eastAsia="de-DE"/>
          <w14:ligatures w14:val="none"/>
        </w:rPr>
        <w:t xml:space="preserve">Derzeit existiert </w:t>
      </w:r>
      <w:r w:rsidR="0027249E" w:rsidRPr="00686D2F">
        <w:rPr>
          <w:rFonts w:ascii="Helvetica Neue" w:eastAsia="Times New Roman" w:hAnsi="Helvetica Neue" w:cs="Segoe UI"/>
          <w:color w:val="333333"/>
          <w:spacing w:val="5"/>
          <w:lang w:val="de-DE" w:eastAsia="de-DE"/>
          <w14:ligatures w14:val="none"/>
        </w:rPr>
        <w:t>nur</w:t>
      </w:r>
      <w:r w:rsidR="00367B9F" w:rsidRPr="00686D2F">
        <w:rPr>
          <w:rFonts w:ascii="Helvetica Neue" w:eastAsia="Times New Roman" w:hAnsi="Helvetica Neue" w:cs="Segoe UI"/>
          <w:color w:val="333333"/>
          <w:spacing w:val="5"/>
          <w:lang w:val="de-DE" w:eastAsia="de-DE"/>
          <w14:ligatures w14:val="none"/>
        </w:rPr>
        <w:t xml:space="preserve"> </w:t>
      </w:r>
      <w:r w:rsidR="00831C5E" w:rsidRPr="00686D2F">
        <w:rPr>
          <w:rFonts w:ascii="Helvetica Neue" w:eastAsia="Times New Roman" w:hAnsi="Helvetica Neue" w:cs="Segoe UI"/>
          <w:color w:val="333333"/>
          <w:spacing w:val="5"/>
          <w:lang w:val="de-DE" w:eastAsia="de-DE"/>
          <w14:ligatures w14:val="none"/>
        </w:rPr>
        <w:t xml:space="preserve">wenig </w:t>
      </w:r>
      <w:r w:rsidR="00367B9F" w:rsidRPr="00686D2F">
        <w:rPr>
          <w:rFonts w:ascii="Helvetica Neue" w:eastAsia="Times New Roman" w:hAnsi="Helvetica Neue" w:cs="Segoe UI"/>
          <w:color w:val="333333"/>
          <w:spacing w:val="5"/>
          <w:lang w:val="de-DE" w:eastAsia="de-DE"/>
          <w14:ligatures w14:val="none"/>
        </w:rPr>
        <w:t xml:space="preserve">Rechtsprechung zu dieser Frage. Gleichwohl lässt sich aus dem deutschen Urheberrecht eine Rechtsmeinung ableiten: Ein Stil ist nicht schutzfähig. Es spricht sehr viel dafür, dass es zulässig ist, mit einem </w:t>
      </w:r>
      <w:r w:rsidR="00B744FA">
        <w:rPr>
          <w:rFonts w:ascii="Helvetica Neue" w:eastAsia="Times New Roman" w:hAnsi="Helvetica Neue" w:cs="Segoe UI"/>
          <w:color w:val="333333"/>
          <w:spacing w:val="5"/>
          <w:lang w:val="de-DE" w:eastAsia="de-DE"/>
          <w14:ligatures w14:val="none"/>
        </w:rPr>
        <w:t>KI-Dienst</w:t>
      </w:r>
      <w:r w:rsidR="00367B9F" w:rsidRPr="00686D2F">
        <w:rPr>
          <w:rFonts w:ascii="Helvetica Neue" w:eastAsia="Times New Roman" w:hAnsi="Helvetica Neue" w:cs="Segoe UI"/>
          <w:color w:val="333333"/>
          <w:spacing w:val="5"/>
          <w:lang w:val="de-DE" w:eastAsia="de-DE"/>
          <w14:ligatures w14:val="none"/>
        </w:rPr>
        <w:t xml:space="preserve"> ein Werk zu erzeugen und zu veröffentlichen, das dem Stil existierender Künstler</w:t>
      </w:r>
      <w:r w:rsidR="0027249E" w:rsidRPr="00686D2F">
        <w:rPr>
          <w:rFonts w:ascii="Helvetica Neue" w:eastAsia="Times New Roman" w:hAnsi="Helvetica Neue" w:cs="Segoe UI"/>
          <w:color w:val="333333"/>
          <w:spacing w:val="5"/>
          <w:lang w:val="de-DE" w:eastAsia="de-DE"/>
          <w14:ligatures w14:val="none"/>
        </w:rPr>
        <w:t>innen und Künstler</w:t>
      </w:r>
      <w:r w:rsidR="00367B9F" w:rsidRPr="00686D2F">
        <w:rPr>
          <w:rFonts w:ascii="Helvetica Neue" w:eastAsia="Times New Roman" w:hAnsi="Helvetica Neue" w:cs="Segoe UI"/>
          <w:color w:val="333333"/>
          <w:spacing w:val="5"/>
          <w:lang w:val="de-DE" w:eastAsia="de-DE"/>
          <w14:ligatures w14:val="none"/>
        </w:rPr>
        <w:t xml:space="preserve"> oder Autor</w:t>
      </w:r>
      <w:r w:rsidR="00900E21" w:rsidRPr="00686D2F">
        <w:rPr>
          <w:rFonts w:ascii="Helvetica Neue" w:eastAsia="Times New Roman" w:hAnsi="Helvetica Neue" w:cs="Segoe UI"/>
          <w:color w:val="333333"/>
          <w:spacing w:val="5"/>
          <w:lang w:val="de-DE" w:eastAsia="de-DE"/>
          <w14:ligatures w14:val="none"/>
        </w:rPr>
        <w:t>innen</w:t>
      </w:r>
      <w:r w:rsidR="0027249E" w:rsidRPr="00686D2F">
        <w:rPr>
          <w:rFonts w:ascii="Helvetica Neue" w:eastAsia="Times New Roman" w:hAnsi="Helvetica Neue" w:cs="Segoe UI"/>
          <w:color w:val="333333"/>
          <w:spacing w:val="5"/>
          <w:lang w:val="de-DE" w:eastAsia="de-DE"/>
          <w14:ligatures w14:val="none"/>
        </w:rPr>
        <w:t xml:space="preserve"> und Autoren</w:t>
      </w:r>
      <w:r w:rsidR="00367B9F" w:rsidRPr="00686D2F">
        <w:rPr>
          <w:rFonts w:ascii="Helvetica Neue" w:eastAsia="Times New Roman" w:hAnsi="Helvetica Neue" w:cs="Segoe UI"/>
          <w:color w:val="333333"/>
          <w:spacing w:val="5"/>
          <w:lang w:val="de-DE" w:eastAsia="de-DE"/>
          <w14:ligatures w14:val="none"/>
        </w:rPr>
        <w:t xml:space="preserve"> folgt.</w:t>
      </w:r>
    </w:p>
    <w:p w14:paraId="4E85E3D5" w14:textId="0060C8C1" w:rsidR="008400A1" w:rsidRPr="00686D2F" w:rsidRDefault="0001382F">
      <w:pPr>
        <w:spacing w:after="24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b/>
          <w:bCs/>
          <w:color w:val="00549F"/>
          <w:spacing w:val="5"/>
          <w:lang w:val="de-DE" w:eastAsia="de-DE"/>
          <w14:ligatures w14:val="none"/>
        </w:rPr>
        <w:t>Weitere Informationen:</w:t>
      </w:r>
      <w:r w:rsidR="00B42E77">
        <w:rPr>
          <w:rFonts w:ascii="Helvetica Neue" w:eastAsia="Times New Roman" w:hAnsi="Helvetica Neue" w:cs="Segoe UI"/>
          <w:color w:val="333333"/>
          <w:spacing w:val="5"/>
          <w:lang w:val="de-DE" w:eastAsia="de-DE"/>
          <w14:ligatures w14:val="none"/>
        </w:rPr>
        <w:t xml:space="preserve"> N</w:t>
      </w:r>
      <w:r w:rsidR="00B42E77" w:rsidRPr="00686D2F">
        <w:rPr>
          <w:rFonts w:ascii="Helvetica Neue" w:eastAsia="Times New Roman" w:hAnsi="Helvetica Neue" w:cs="Segoe UI"/>
          <w:color w:val="333333"/>
          <w:spacing w:val="5"/>
          <w:lang w:val="de-DE" w:eastAsia="de-DE"/>
          <w14:ligatures w14:val="none"/>
        </w:rPr>
        <w:t xml:space="preserve">ach deutschem Urheberrecht </w:t>
      </w:r>
      <w:r w:rsidR="00B42E77">
        <w:rPr>
          <w:rFonts w:ascii="Helvetica Neue" w:eastAsia="Times New Roman" w:hAnsi="Helvetica Neue" w:cs="Segoe UI"/>
          <w:color w:val="333333"/>
          <w:spacing w:val="5"/>
          <w:lang w:val="de-DE" w:eastAsia="de-DE"/>
          <w14:ligatures w14:val="none"/>
        </w:rPr>
        <w:t xml:space="preserve">genießen </w:t>
      </w:r>
      <w:r w:rsidR="00B42E77" w:rsidRPr="00686D2F">
        <w:rPr>
          <w:rFonts w:ascii="Helvetica Neue" w:eastAsia="Times New Roman" w:hAnsi="Helvetica Neue" w:cs="Segoe UI"/>
          <w:color w:val="333333"/>
          <w:spacing w:val="5"/>
          <w:lang w:val="de-DE" w:eastAsia="de-DE"/>
          <w14:ligatures w14:val="none"/>
        </w:rPr>
        <w:t xml:space="preserve">Urheber vorbestehender Werke keine Schutzrechte, wenn ein </w:t>
      </w:r>
      <w:r w:rsidR="00B744FA">
        <w:rPr>
          <w:rFonts w:ascii="Helvetica Neue" w:eastAsia="Times New Roman" w:hAnsi="Helvetica Neue" w:cs="Segoe UI"/>
          <w:color w:val="333333"/>
          <w:spacing w:val="5"/>
          <w:lang w:val="de-DE" w:eastAsia="de-DE"/>
          <w14:ligatures w14:val="none"/>
        </w:rPr>
        <w:t>KI-Dienst</w:t>
      </w:r>
      <w:r w:rsidR="00B42E77" w:rsidRPr="00686D2F">
        <w:rPr>
          <w:rFonts w:ascii="Helvetica Neue" w:eastAsia="Times New Roman" w:hAnsi="Helvetica Neue" w:cs="Segoe UI"/>
          <w:color w:val="333333"/>
          <w:spacing w:val="5"/>
          <w:lang w:val="de-DE" w:eastAsia="de-DE"/>
          <w14:ligatures w14:val="none"/>
        </w:rPr>
        <w:t xml:space="preserve"> auf Grundlage eines Prompts Arbeiten in ihrem Stil erzeugt und diese weiterverwendet werden.</w:t>
      </w:r>
      <w:r w:rsidR="00B42E77">
        <w:rPr>
          <w:rFonts w:ascii="Helvetica Neue" w:eastAsia="Times New Roman" w:hAnsi="Helvetica Neue" w:cs="Segoe UI"/>
          <w:color w:val="333333"/>
          <w:spacing w:val="5"/>
          <w:lang w:val="de-DE" w:eastAsia="de-DE"/>
          <w14:ligatures w14:val="none"/>
        </w:rPr>
        <w:t xml:space="preserve"> Im Jahr 2021 hat der Gesetzgeber diese Position weiter gestärkt. </w:t>
      </w:r>
      <w:r w:rsidR="00367B9F" w:rsidRPr="00686D2F">
        <w:rPr>
          <w:rFonts w:ascii="Helvetica Neue" w:eastAsia="Times New Roman" w:hAnsi="Helvetica Neue" w:cs="Segoe UI"/>
          <w:color w:val="333333"/>
          <w:spacing w:val="5"/>
          <w:lang w:val="de-DE" w:eastAsia="de-DE"/>
          <w14:ligatures w14:val="none"/>
        </w:rPr>
        <w:t xml:space="preserve">Zulässige Nutzungen können auf die </w:t>
      </w:r>
      <w:r w:rsidR="00601148">
        <w:rPr>
          <w:rFonts w:ascii="Helvetica Neue" w:eastAsia="Times New Roman" w:hAnsi="Helvetica Neue" w:cs="Segoe UI"/>
          <w:color w:val="333333"/>
          <w:spacing w:val="5"/>
          <w:lang w:val="de-DE" w:eastAsia="de-DE"/>
          <w14:ligatures w14:val="none"/>
        </w:rPr>
        <w:t>im Jahr 2021</w:t>
      </w:r>
      <w:r w:rsidR="00367B9F" w:rsidRPr="00686D2F">
        <w:rPr>
          <w:rFonts w:ascii="Helvetica Neue" w:eastAsia="Times New Roman" w:hAnsi="Helvetica Neue" w:cs="Segoe UI"/>
          <w:color w:val="333333"/>
          <w:spacing w:val="5"/>
          <w:lang w:val="de-DE" w:eastAsia="de-DE"/>
          <w14:ligatures w14:val="none"/>
        </w:rPr>
        <w:t xml:space="preserve"> in das deutsche Urheberrecht aufgenommenen Regelung zur Karikatur, Parodie und Pastiche gestützt sein</w:t>
      </w:r>
      <w:r w:rsidR="0027249E" w:rsidRPr="00686D2F">
        <w:rPr>
          <w:rFonts w:ascii="Helvetica Neue" w:eastAsia="Times New Roman" w:hAnsi="Helvetica Neue" w:cs="Segoe UI"/>
          <w:color w:val="333333"/>
          <w:spacing w:val="5"/>
          <w:lang w:val="de-DE" w:eastAsia="de-DE"/>
          <w14:ligatures w14:val="none"/>
        </w:rPr>
        <w:t xml:space="preserve"> (§ 51a UrhG)</w:t>
      </w:r>
      <w:r w:rsidR="00367B9F" w:rsidRPr="00686D2F">
        <w:rPr>
          <w:rFonts w:ascii="Helvetica Neue" w:eastAsia="Times New Roman" w:hAnsi="Helvetica Neue" w:cs="Segoe UI"/>
          <w:color w:val="333333"/>
          <w:spacing w:val="5"/>
          <w:lang w:val="de-DE" w:eastAsia="de-DE"/>
          <w14:ligatures w14:val="none"/>
        </w:rPr>
        <w:t>. Dort wird eine Vervielfältigung zum Zwecke der Nachahmung eines Stils oder einer Idee erlaubt, auch wenn das vorbestehende Werk selbst durch ein Urheberrecht oder ein verwandtes Schutzrecht geschützt ist. Ähnlich wie im Zitatrecht muss dabei aber eine inhaltliche oder künstlerische Auseinandersetzung mit dem vorbestehenden Werk stattfinden.</w:t>
      </w:r>
    </w:p>
    <w:p w14:paraId="01823BD9" w14:textId="1CE63006" w:rsidR="008400A1" w:rsidRPr="00686D2F" w:rsidRDefault="00367B9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Hier sind aber die Grenzen zur Reproduktion eines urheberrechtlich geschützten Werks fließend. Durch entsprechende Prompts kann ein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einen Output erzeugen, der beliebig nahe an bekannten und urheberrechtlich geschützten Werken ist. Entsprechend fiele die Bewertung anders aus, wenn der Output eine perfekte Kopie oder allenfalls eine geringfügige Abwandlung eines Originals ergeben und diese verwendet würde.</w:t>
      </w:r>
    </w:p>
    <w:p w14:paraId="4E0F956E" w14:textId="77777777" w:rsidR="008400A1" w:rsidRPr="00686D2F" w:rsidRDefault="00367B9F" w:rsidP="00A66832">
      <w:pPr>
        <w:pStyle w:val="berschrift1"/>
        <w:rPr>
          <w:rFonts w:ascii="Helvetica Neue" w:hAnsi="Helvetica Neue"/>
        </w:rPr>
      </w:pPr>
      <w:bookmarkStart w:id="43" w:name="_4._Prüfungsrecht"/>
      <w:bookmarkStart w:id="44" w:name="_5._Persönlichkeitsrechte"/>
      <w:bookmarkStart w:id="45" w:name="_Toc143330737"/>
      <w:bookmarkStart w:id="46" w:name="_Ref143331839"/>
      <w:bookmarkStart w:id="47" w:name="_Ref143331916"/>
      <w:bookmarkStart w:id="48" w:name="_Ref143332371"/>
      <w:bookmarkEnd w:id="43"/>
      <w:bookmarkEnd w:id="44"/>
      <w:r w:rsidRPr="00686D2F">
        <w:rPr>
          <w:rFonts w:ascii="Helvetica Neue" w:hAnsi="Helvetica Neue"/>
        </w:rPr>
        <w:t>4. Persönlichkeitsrechte</w:t>
      </w:r>
      <w:bookmarkEnd w:id="45"/>
      <w:bookmarkEnd w:id="46"/>
      <w:bookmarkEnd w:id="47"/>
      <w:bookmarkEnd w:id="48"/>
    </w:p>
    <w:p w14:paraId="46E46EEF" w14:textId="73D3D2CA" w:rsidR="008400A1" w:rsidRPr="00686D2F" w:rsidRDefault="00367B9F" w:rsidP="00A66832">
      <w:pPr>
        <w:pStyle w:val="berschrift2"/>
        <w:rPr>
          <w:rFonts w:ascii="Helvetica Neue" w:hAnsi="Helvetica Neue"/>
        </w:rPr>
      </w:pPr>
      <w:bookmarkStart w:id="49" w:name="_Toc143330738"/>
      <w:bookmarkStart w:id="50" w:name="_Ref143331919"/>
      <w:bookmarkStart w:id="51" w:name="_Ref143332374"/>
      <w:r w:rsidRPr="00686D2F">
        <w:rPr>
          <w:rFonts w:ascii="Helvetica Neue" w:hAnsi="Helvetica Neue"/>
        </w:rPr>
        <w:t>Frage 4.1: Dürfen Bilder, Videos, Audiomaterial oder sensible Daten von Dritten in ein</w:t>
      </w:r>
      <w:r w:rsidR="00927AC2">
        <w:rPr>
          <w:rFonts w:ascii="Helvetica Neue" w:hAnsi="Helvetica Neue"/>
        </w:rPr>
        <w:t>en</w:t>
      </w:r>
      <w:r w:rsidRPr="00686D2F">
        <w:rPr>
          <w:rFonts w:ascii="Helvetica Neue" w:hAnsi="Helvetica Neue"/>
        </w:rPr>
        <w:t xml:space="preserve"> </w:t>
      </w:r>
      <w:r w:rsidR="00B744FA">
        <w:rPr>
          <w:rFonts w:ascii="Helvetica Neue" w:hAnsi="Helvetica Neue"/>
        </w:rPr>
        <w:t>KI-Dienst</w:t>
      </w:r>
      <w:r w:rsidRPr="00686D2F">
        <w:rPr>
          <w:rFonts w:ascii="Helvetica Neue" w:hAnsi="Helvetica Neue"/>
        </w:rPr>
        <w:t xml:space="preserve"> eingegeben werden?</w:t>
      </w:r>
      <w:bookmarkEnd w:id="49"/>
      <w:bookmarkEnd w:id="50"/>
      <w:bookmarkEnd w:id="51"/>
    </w:p>
    <w:p w14:paraId="7A2BAFF0" w14:textId="4CD67343" w:rsidR="001B75FD" w:rsidRPr="00686D2F" w:rsidRDefault="00B42E77">
      <w:pPr>
        <w:spacing w:after="240"/>
        <w:rPr>
          <w:rFonts w:ascii="Helvetica Neue" w:eastAsia="Times New Roman" w:hAnsi="Helvetica Neue" w:cs="Segoe UI"/>
          <w:color w:val="333333"/>
          <w:spacing w:val="5"/>
          <w:lang w:val="de-DE" w:eastAsia="de-DE"/>
          <w14:ligatures w14:val="none"/>
        </w:rPr>
      </w:pPr>
      <w:r w:rsidRPr="00B42E77">
        <w:rPr>
          <w:rFonts w:ascii="Helvetica Neue" w:eastAsia="Times New Roman" w:hAnsi="Helvetica Neue" w:cs="Segoe UI"/>
          <w:b/>
          <w:bCs/>
          <w:color w:val="00549F"/>
          <w:spacing w:val="5"/>
          <w:lang w:val="de-DE" w:eastAsia="de-DE"/>
          <w14:ligatures w14:val="none"/>
        </w:rPr>
        <w:t>Kurzbewertung:</w:t>
      </w:r>
      <w:r>
        <w:rPr>
          <w:rFonts w:ascii="Helvetica Neue" w:eastAsia="Times New Roman" w:hAnsi="Helvetica Neue" w:cs="Segoe UI"/>
          <w:color w:val="333333"/>
          <w:spacing w:val="5"/>
          <w:lang w:val="de-DE" w:eastAsia="de-DE"/>
          <w14:ligatures w14:val="none"/>
        </w:rPr>
        <w:t xml:space="preserve"> </w:t>
      </w:r>
      <w:r w:rsidR="00367B9F" w:rsidRPr="00686D2F">
        <w:rPr>
          <w:rFonts w:ascii="Helvetica Neue" w:eastAsia="Times New Roman" w:hAnsi="Helvetica Neue" w:cs="Segoe UI"/>
          <w:color w:val="333333"/>
          <w:spacing w:val="5"/>
          <w:lang w:val="de-DE" w:eastAsia="de-DE"/>
          <w14:ligatures w14:val="none"/>
        </w:rPr>
        <w:t xml:space="preserve">Das Hochladen von Personenfotos, Videos, Audioaufzeichnungen oder die Eingabe sensibler Daten oder Informationen über Personen mit ausführlichen biografischen Angaben, die nicht ohnehin schon </w:t>
      </w:r>
      <w:r w:rsidR="00367B9F" w:rsidRPr="00686D2F">
        <w:rPr>
          <w:rFonts w:ascii="Helvetica Neue" w:eastAsia="Times New Roman" w:hAnsi="Helvetica Neue" w:cs="Segoe UI"/>
          <w:color w:val="333333"/>
          <w:spacing w:val="5"/>
          <w:lang w:val="de-DE" w:eastAsia="de-DE"/>
          <w14:ligatures w14:val="none"/>
        </w:rPr>
        <w:lastRenderedPageBreak/>
        <w:t>rechtmäßig öffentlich verfügbar gemacht sind, ist ohne Einwilligung der betroffenen Personen unzulässig.</w:t>
      </w:r>
    </w:p>
    <w:p w14:paraId="6097320D" w14:textId="46EC4FA8" w:rsidR="005A27F2" w:rsidRPr="00686D2F" w:rsidRDefault="0001382F" w:rsidP="005A27F2">
      <w:pPr>
        <w:spacing w:after="24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b/>
          <w:bCs/>
          <w:color w:val="00549F"/>
          <w:spacing w:val="5"/>
          <w:lang w:val="de-DE" w:eastAsia="de-DE"/>
          <w14:ligatures w14:val="none"/>
        </w:rPr>
        <w:t>Weitere Informationen:</w:t>
      </w:r>
      <w:r w:rsidR="00B42E77">
        <w:rPr>
          <w:rFonts w:ascii="Helvetica Neue" w:eastAsia="Times New Roman" w:hAnsi="Helvetica Neue" w:cs="Segoe UI"/>
          <w:color w:val="333333"/>
          <w:spacing w:val="5"/>
          <w:lang w:val="de-DE" w:eastAsia="de-DE"/>
          <w14:ligatures w14:val="none"/>
        </w:rPr>
        <w:t xml:space="preserve"> </w:t>
      </w:r>
      <w:r w:rsidR="0041009C" w:rsidRPr="00686D2F">
        <w:rPr>
          <w:rFonts w:ascii="Helvetica Neue" w:eastAsia="Times New Roman" w:hAnsi="Helvetica Neue" w:cs="Segoe UI"/>
          <w:color w:val="333333"/>
          <w:spacing w:val="5"/>
          <w:lang w:val="de-DE" w:eastAsia="de-DE"/>
          <w14:ligatures w14:val="none"/>
        </w:rPr>
        <w:t>Eine konkrete</w:t>
      </w:r>
      <w:r w:rsidR="00001F3E" w:rsidRPr="00686D2F">
        <w:rPr>
          <w:rFonts w:ascii="Helvetica Neue" w:eastAsia="Times New Roman" w:hAnsi="Helvetica Neue" w:cs="Segoe UI"/>
          <w:color w:val="333333"/>
          <w:spacing w:val="5"/>
          <w:lang w:val="de-DE" w:eastAsia="de-DE"/>
          <w14:ligatures w14:val="none"/>
        </w:rPr>
        <w:t xml:space="preserve"> Definition personenbezogener Daten findet sich in der Datenschutzgrundverordnung (</w:t>
      </w:r>
      <w:r w:rsidR="00D84F1B">
        <w:rPr>
          <w:rFonts w:ascii="Helvetica Neue" w:eastAsia="Times New Roman" w:hAnsi="Helvetica Neue" w:cs="Segoe UI"/>
          <w:color w:val="333333"/>
          <w:spacing w:val="5"/>
          <w:lang w:val="de-DE" w:eastAsia="de-DE"/>
          <w14:ligatures w14:val="none"/>
        </w:rPr>
        <w:t>DS-GVO</w:t>
      </w:r>
      <w:r w:rsidR="00001F3E" w:rsidRPr="00686D2F">
        <w:rPr>
          <w:rFonts w:ascii="Helvetica Neue" w:eastAsia="Times New Roman" w:hAnsi="Helvetica Neue" w:cs="Segoe UI"/>
          <w:color w:val="333333"/>
          <w:spacing w:val="5"/>
          <w:lang w:val="de-DE" w:eastAsia="de-DE"/>
          <w14:ligatures w14:val="none"/>
        </w:rPr>
        <w:t xml:space="preserve">). </w:t>
      </w:r>
      <w:r w:rsidR="005A27F2" w:rsidRPr="00686D2F">
        <w:rPr>
          <w:rFonts w:ascii="Helvetica Neue" w:eastAsia="Times New Roman" w:hAnsi="Helvetica Neue" w:cs="Segoe UI"/>
          <w:color w:val="333333"/>
          <w:spacing w:val="5"/>
          <w:lang w:val="de-DE" w:eastAsia="de-DE"/>
          <w14:ligatures w14:val="none"/>
        </w:rPr>
        <w:t xml:space="preserve">Die </w:t>
      </w:r>
      <w:r w:rsidR="00D84F1B">
        <w:rPr>
          <w:rFonts w:ascii="Helvetica Neue" w:eastAsia="Times New Roman" w:hAnsi="Helvetica Neue" w:cs="Segoe UI"/>
          <w:color w:val="333333"/>
          <w:spacing w:val="5"/>
          <w:lang w:val="de-DE" w:eastAsia="de-DE"/>
          <w14:ligatures w14:val="none"/>
        </w:rPr>
        <w:t>DS-GVO</w:t>
      </w:r>
      <w:r w:rsidR="00001F3E" w:rsidRPr="00686D2F">
        <w:rPr>
          <w:rFonts w:ascii="Helvetica Neue" w:eastAsia="Times New Roman" w:hAnsi="Helvetica Neue" w:cs="Segoe UI"/>
          <w:color w:val="333333"/>
          <w:spacing w:val="5"/>
          <w:lang w:val="de-DE" w:eastAsia="de-DE"/>
          <w14:ligatures w14:val="none"/>
        </w:rPr>
        <w:t xml:space="preserve"> </w:t>
      </w:r>
      <w:r w:rsidR="005A27F2" w:rsidRPr="00686D2F">
        <w:rPr>
          <w:rFonts w:ascii="Helvetica Neue" w:eastAsia="Times New Roman" w:hAnsi="Helvetica Neue" w:cs="Segoe UI"/>
          <w:color w:val="333333"/>
          <w:spacing w:val="5"/>
          <w:lang w:val="de-DE" w:eastAsia="de-DE"/>
          <w14:ligatures w14:val="none"/>
        </w:rPr>
        <w:t xml:space="preserve">unterscheidet zwischen zwei Kategorien, deren Benennung </w:t>
      </w:r>
      <w:r w:rsidR="00001F3E" w:rsidRPr="00686D2F">
        <w:rPr>
          <w:rFonts w:ascii="Helvetica Neue" w:eastAsia="Times New Roman" w:hAnsi="Helvetica Neue" w:cs="Segoe UI"/>
          <w:color w:val="333333"/>
          <w:spacing w:val="5"/>
          <w:lang w:val="de-DE" w:eastAsia="de-DE"/>
          <w14:ligatures w14:val="none"/>
        </w:rPr>
        <w:t xml:space="preserve">nicht ganz eindeutig </w:t>
      </w:r>
      <w:r w:rsidR="005A27F2" w:rsidRPr="00686D2F">
        <w:rPr>
          <w:rFonts w:ascii="Helvetica Neue" w:eastAsia="Times New Roman" w:hAnsi="Helvetica Neue" w:cs="Segoe UI"/>
          <w:color w:val="333333"/>
          <w:spacing w:val="5"/>
          <w:lang w:val="de-DE" w:eastAsia="de-DE"/>
          <w14:ligatures w14:val="none"/>
        </w:rPr>
        <w:t xml:space="preserve">ist. Zum einen gibt es die </w:t>
      </w:r>
      <w:r w:rsidR="005A27F2" w:rsidRPr="00686D2F">
        <w:rPr>
          <w:rFonts w:ascii="Helvetica Neue" w:eastAsia="Times New Roman" w:hAnsi="Helvetica Neue" w:cs="Segoe UI"/>
          <w:i/>
          <w:iCs/>
          <w:color w:val="333333"/>
          <w:spacing w:val="5"/>
          <w:lang w:val="de-DE" w:eastAsia="de-DE"/>
          <w14:ligatures w14:val="none"/>
        </w:rPr>
        <w:t>personenbezogenen</w:t>
      </w:r>
      <w:r w:rsidR="005A27F2" w:rsidRPr="00686D2F">
        <w:rPr>
          <w:rFonts w:ascii="Helvetica Neue" w:eastAsia="Times New Roman" w:hAnsi="Helvetica Neue" w:cs="Segoe UI"/>
          <w:color w:val="333333"/>
          <w:spacing w:val="5"/>
          <w:lang w:val="de-DE" w:eastAsia="de-DE"/>
          <w14:ligatures w14:val="none"/>
        </w:rPr>
        <w:t xml:space="preserve"> Daten (Art. 4 Abs. 1 </w:t>
      </w:r>
      <w:r w:rsidR="00D84F1B">
        <w:rPr>
          <w:rFonts w:ascii="Helvetica Neue" w:eastAsia="Times New Roman" w:hAnsi="Helvetica Neue" w:cs="Segoe UI"/>
          <w:color w:val="333333"/>
          <w:spacing w:val="5"/>
          <w:lang w:val="de-DE" w:eastAsia="de-DE"/>
          <w14:ligatures w14:val="none"/>
        </w:rPr>
        <w:t>DS-GVO</w:t>
      </w:r>
      <w:r w:rsidR="005A27F2" w:rsidRPr="00686D2F">
        <w:rPr>
          <w:rFonts w:ascii="Helvetica Neue" w:eastAsia="Times New Roman" w:hAnsi="Helvetica Neue" w:cs="Segoe UI"/>
          <w:color w:val="333333"/>
          <w:spacing w:val="5"/>
          <w:lang w:val="de-DE" w:eastAsia="de-DE"/>
          <w14:ligatures w14:val="none"/>
        </w:rPr>
        <w:t xml:space="preserve">), zum anderen die </w:t>
      </w:r>
      <w:r w:rsidR="005A27F2" w:rsidRPr="00686D2F">
        <w:rPr>
          <w:rFonts w:ascii="Helvetica Neue" w:eastAsia="Times New Roman" w:hAnsi="Helvetica Neue" w:cs="Segoe UI"/>
          <w:i/>
          <w:iCs/>
          <w:color w:val="333333"/>
          <w:spacing w:val="5"/>
          <w:lang w:val="de-DE" w:eastAsia="de-DE"/>
          <w14:ligatures w14:val="none"/>
        </w:rPr>
        <w:t>besonderen personenbezogenen</w:t>
      </w:r>
      <w:r w:rsidR="005A27F2" w:rsidRPr="00686D2F">
        <w:rPr>
          <w:rFonts w:ascii="Helvetica Neue" w:eastAsia="Times New Roman" w:hAnsi="Helvetica Neue" w:cs="Segoe UI"/>
          <w:color w:val="333333"/>
          <w:spacing w:val="5"/>
          <w:lang w:val="de-DE" w:eastAsia="de-DE"/>
          <w14:ligatures w14:val="none"/>
        </w:rPr>
        <w:t xml:space="preserve"> Daten (Art. 9 Abs. 1 </w:t>
      </w:r>
      <w:r w:rsidR="00D84F1B">
        <w:rPr>
          <w:rFonts w:ascii="Helvetica Neue" w:eastAsia="Times New Roman" w:hAnsi="Helvetica Neue" w:cs="Segoe UI"/>
          <w:color w:val="333333"/>
          <w:spacing w:val="5"/>
          <w:lang w:val="de-DE" w:eastAsia="de-DE"/>
          <w14:ligatures w14:val="none"/>
        </w:rPr>
        <w:t>DS-GVO</w:t>
      </w:r>
      <w:r w:rsidR="005A27F2" w:rsidRPr="00686D2F">
        <w:rPr>
          <w:rFonts w:ascii="Helvetica Neue" w:eastAsia="Times New Roman" w:hAnsi="Helvetica Neue" w:cs="Segoe UI"/>
          <w:color w:val="333333"/>
          <w:spacing w:val="5"/>
          <w:lang w:val="de-DE" w:eastAsia="de-DE"/>
          <w14:ligatures w14:val="none"/>
        </w:rPr>
        <w:t>), für die noch einmal strengere Schutzanforderungen existieren als für die personenbezogenen Daten.</w:t>
      </w:r>
    </w:p>
    <w:p w14:paraId="2367F836" w14:textId="55FDD323" w:rsidR="005A27F2" w:rsidRPr="00686D2F" w:rsidRDefault="005A27F2" w:rsidP="005A27F2">
      <w:pPr>
        <w:spacing w:after="240"/>
        <w:rPr>
          <w:rFonts w:ascii="Helvetica Neue" w:eastAsia="Times New Roman" w:hAnsi="Helvetica Neue" w:cs="Segoe UI"/>
          <w:color w:val="333333"/>
          <w:spacing w:val="5"/>
          <w:lang w:val="de-DE" w:eastAsia="de-DE"/>
          <w14:ligatures w14:val="none"/>
        </w:rPr>
      </w:pPr>
      <w:bookmarkStart w:id="52" w:name="PersonenbezogeneDaten"/>
      <w:bookmarkEnd w:id="52"/>
      <w:r w:rsidRPr="00686D2F">
        <w:rPr>
          <w:rFonts w:ascii="Helvetica Neue" w:eastAsia="Times New Roman" w:hAnsi="Helvetica Neue" w:cs="Segoe UI"/>
          <w:color w:val="333333"/>
          <w:spacing w:val="5"/>
          <w:lang w:val="de-DE" w:eastAsia="de-DE"/>
          <w14:ligatures w14:val="none"/>
        </w:rPr>
        <w:t xml:space="preserve">Zu den </w:t>
      </w:r>
      <w:r w:rsidRPr="00D84F1B">
        <w:rPr>
          <w:rFonts w:ascii="Helvetica Neue" w:eastAsia="Times New Roman" w:hAnsi="Helvetica Neue" w:cs="Segoe UI"/>
          <w:b/>
          <w:bCs/>
          <w:color w:val="333333"/>
          <w:spacing w:val="5"/>
          <w:lang w:val="de-DE" w:eastAsia="de-DE"/>
          <w14:ligatures w14:val="none"/>
        </w:rPr>
        <w:t>personenbezogenen Daten</w:t>
      </w:r>
      <w:r w:rsidRPr="00686D2F">
        <w:rPr>
          <w:rFonts w:ascii="Helvetica Neue" w:eastAsia="Times New Roman" w:hAnsi="Helvetica Neue" w:cs="Segoe UI"/>
          <w:color w:val="333333"/>
          <w:spacing w:val="5"/>
          <w:lang w:val="de-DE" w:eastAsia="de-DE"/>
          <w14:ligatures w14:val="none"/>
        </w:rPr>
        <w:t xml:space="preserve"> (Art. 4 Abs. 1 </w:t>
      </w:r>
      <w:r w:rsidR="00D84F1B">
        <w:rPr>
          <w:rFonts w:ascii="Helvetica Neue" w:eastAsia="Times New Roman" w:hAnsi="Helvetica Neue" w:cs="Segoe UI"/>
          <w:color w:val="333333"/>
          <w:spacing w:val="5"/>
          <w:lang w:val="de-DE" w:eastAsia="de-DE"/>
          <w14:ligatures w14:val="none"/>
        </w:rPr>
        <w:t>DS-GVO</w:t>
      </w:r>
      <w:r w:rsidRPr="00686D2F">
        <w:rPr>
          <w:rFonts w:ascii="Helvetica Neue" w:eastAsia="Times New Roman" w:hAnsi="Helvetica Neue" w:cs="Segoe UI"/>
          <w:color w:val="333333"/>
          <w:spacing w:val="5"/>
          <w:lang w:val="de-DE" w:eastAsia="de-DE"/>
          <w14:ligatures w14:val="none"/>
        </w:rPr>
        <w:t>) gehören unter anderem:</w:t>
      </w:r>
    </w:p>
    <w:p w14:paraId="66AA0123" w14:textId="77777777" w:rsidR="005A27F2" w:rsidRPr="00686D2F" w:rsidRDefault="005A27F2" w:rsidP="005A27F2">
      <w:pPr>
        <w:pStyle w:val="Listenabsatz"/>
        <w:numPr>
          <w:ilvl w:val="0"/>
          <w:numId w:val="17"/>
        </w:num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Klarname</w:t>
      </w:r>
    </w:p>
    <w:p w14:paraId="22FA8D88" w14:textId="77777777" w:rsidR="005A27F2" w:rsidRPr="00686D2F" w:rsidRDefault="005A27F2" w:rsidP="005A27F2">
      <w:pPr>
        <w:pStyle w:val="Listenabsatz"/>
        <w:numPr>
          <w:ilvl w:val="0"/>
          <w:numId w:val="17"/>
        </w:num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Kontaktdaten, Privatanschrift oder Standortdaten</w:t>
      </w:r>
    </w:p>
    <w:p w14:paraId="011470E1" w14:textId="77777777" w:rsidR="005A27F2" w:rsidRPr="00686D2F" w:rsidRDefault="005A27F2" w:rsidP="005A27F2">
      <w:pPr>
        <w:pStyle w:val="Listenabsatz"/>
        <w:numPr>
          <w:ilvl w:val="0"/>
          <w:numId w:val="17"/>
        </w:num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E-Mail-Adresse</w:t>
      </w:r>
    </w:p>
    <w:p w14:paraId="083B0C62" w14:textId="77777777" w:rsidR="005A27F2" w:rsidRPr="00686D2F" w:rsidRDefault="005A27F2" w:rsidP="005A27F2">
      <w:pPr>
        <w:pStyle w:val="Listenabsatz"/>
        <w:numPr>
          <w:ilvl w:val="0"/>
          <w:numId w:val="17"/>
        </w:num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Staatsangehörigkeit</w:t>
      </w:r>
    </w:p>
    <w:p w14:paraId="5C56B842" w14:textId="77777777" w:rsidR="005A27F2" w:rsidRPr="00686D2F" w:rsidRDefault="005A27F2" w:rsidP="005A27F2">
      <w:pPr>
        <w:pStyle w:val="Listenabsatz"/>
        <w:numPr>
          <w:ilvl w:val="0"/>
          <w:numId w:val="17"/>
        </w:num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Alter</w:t>
      </w:r>
    </w:p>
    <w:p w14:paraId="05E7AB36" w14:textId="77777777" w:rsidR="005A27F2" w:rsidRPr="00686D2F" w:rsidRDefault="005A27F2" w:rsidP="005A27F2">
      <w:pPr>
        <w:pStyle w:val="Listenabsatz"/>
        <w:numPr>
          <w:ilvl w:val="0"/>
          <w:numId w:val="17"/>
        </w:num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Familienstand</w:t>
      </w:r>
    </w:p>
    <w:p w14:paraId="239FEFB7" w14:textId="77777777" w:rsidR="005A27F2" w:rsidRPr="00686D2F" w:rsidRDefault="005A27F2" w:rsidP="005A27F2">
      <w:pPr>
        <w:pStyle w:val="Listenabsatz"/>
        <w:numPr>
          <w:ilvl w:val="0"/>
          <w:numId w:val="17"/>
        </w:num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IP-Adresse oder Cookie-Kennungen</w:t>
      </w:r>
    </w:p>
    <w:p w14:paraId="55518CCB" w14:textId="4EE231F8" w:rsidR="0041009C" w:rsidRPr="00686D2F" w:rsidRDefault="0041009C" w:rsidP="005A27F2">
      <w:pPr>
        <w:pStyle w:val="Listenabsatz"/>
        <w:numPr>
          <w:ilvl w:val="0"/>
          <w:numId w:val="17"/>
        </w:num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Foto-, Audio- oder Videoaufnahmen</w:t>
      </w:r>
    </w:p>
    <w:p w14:paraId="49BC02B1" w14:textId="78EB9E82" w:rsidR="005A27F2" w:rsidRPr="00686D2F" w:rsidRDefault="005A27F2" w:rsidP="005A27F2">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Zu den </w:t>
      </w:r>
      <w:r w:rsidRPr="00D84F1B">
        <w:rPr>
          <w:rFonts w:ascii="Helvetica Neue" w:eastAsia="Times New Roman" w:hAnsi="Helvetica Neue" w:cs="Segoe UI"/>
          <w:b/>
          <w:bCs/>
          <w:color w:val="333333"/>
          <w:spacing w:val="5"/>
          <w:lang w:val="de-DE" w:eastAsia="de-DE"/>
          <w14:ligatures w14:val="none"/>
        </w:rPr>
        <w:t>besonderen personenbezogenen Daten</w:t>
      </w:r>
      <w:r w:rsidRPr="00686D2F">
        <w:rPr>
          <w:rFonts w:ascii="Helvetica Neue" w:eastAsia="Times New Roman" w:hAnsi="Helvetica Neue" w:cs="Segoe UI"/>
          <w:color w:val="333333"/>
          <w:spacing w:val="5"/>
          <w:lang w:val="de-DE" w:eastAsia="de-DE"/>
          <w14:ligatures w14:val="none"/>
        </w:rPr>
        <w:t xml:space="preserve"> (Art. 9 Abs. 1 </w:t>
      </w:r>
      <w:r w:rsidR="00D84F1B">
        <w:rPr>
          <w:rFonts w:ascii="Helvetica Neue" w:eastAsia="Times New Roman" w:hAnsi="Helvetica Neue" w:cs="Segoe UI"/>
          <w:color w:val="333333"/>
          <w:spacing w:val="5"/>
          <w:lang w:val="de-DE" w:eastAsia="de-DE"/>
          <w14:ligatures w14:val="none"/>
        </w:rPr>
        <w:t>DS-GVO</w:t>
      </w:r>
      <w:r w:rsidRPr="00686D2F">
        <w:rPr>
          <w:rFonts w:ascii="Helvetica Neue" w:eastAsia="Times New Roman" w:hAnsi="Helvetica Neue" w:cs="Segoe UI"/>
          <w:color w:val="333333"/>
          <w:spacing w:val="5"/>
          <w:lang w:val="de-DE" w:eastAsia="de-DE"/>
          <w14:ligatures w14:val="none"/>
        </w:rPr>
        <w:t>) zählen unter anderem:</w:t>
      </w:r>
    </w:p>
    <w:p w14:paraId="4CC01784" w14:textId="77777777" w:rsidR="005A27F2" w:rsidRPr="00686D2F" w:rsidRDefault="005A27F2" w:rsidP="005A27F2">
      <w:pPr>
        <w:pStyle w:val="Listenabsatz"/>
        <w:numPr>
          <w:ilvl w:val="0"/>
          <w:numId w:val="18"/>
        </w:numPr>
        <w:spacing w:after="240"/>
        <w:rPr>
          <w:rFonts w:ascii="Helvetica Neue" w:eastAsia="Times New Roman" w:hAnsi="Helvetica Neue" w:cs="Segoe UI"/>
          <w:color w:val="333333"/>
          <w:spacing w:val="5"/>
          <w:lang w:val="de-DE" w:eastAsia="de-DE"/>
          <w14:ligatures w14:val="none"/>
        </w:rPr>
      </w:pPr>
      <w:proofErr w:type="spellStart"/>
      <w:r w:rsidRPr="00686D2F">
        <w:rPr>
          <w:rFonts w:ascii="Helvetica Neue" w:eastAsia="Times New Roman" w:hAnsi="Helvetica Neue" w:cs="Segoe UI"/>
          <w:color w:val="333333"/>
          <w:spacing w:val="5"/>
          <w:lang w:eastAsia="de-DE"/>
          <w14:ligatures w14:val="none"/>
        </w:rPr>
        <w:t>Ethnische</w:t>
      </w:r>
      <w:proofErr w:type="spellEnd"/>
      <w:r w:rsidRPr="00686D2F">
        <w:rPr>
          <w:rFonts w:ascii="Helvetica Neue" w:eastAsia="Times New Roman" w:hAnsi="Helvetica Neue" w:cs="Segoe UI"/>
          <w:color w:val="333333"/>
          <w:spacing w:val="5"/>
          <w:lang w:eastAsia="de-DE"/>
          <w14:ligatures w14:val="none"/>
        </w:rPr>
        <w:t xml:space="preserve"> </w:t>
      </w:r>
      <w:proofErr w:type="spellStart"/>
      <w:r w:rsidRPr="00686D2F">
        <w:rPr>
          <w:rFonts w:ascii="Helvetica Neue" w:eastAsia="Times New Roman" w:hAnsi="Helvetica Neue" w:cs="Segoe UI"/>
          <w:color w:val="333333"/>
          <w:spacing w:val="5"/>
          <w:lang w:eastAsia="de-DE"/>
          <w14:ligatures w14:val="none"/>
        </w:rPr>
        <w:t>Herkunft</w:t>
      </w:r>
      <w:proofErr w:type="spellEnd"/>
    </w:p>
    <w:p w14:paraId="00530D48" w14:textId="77777777" w:rsidR="005A27F2" w:rsidRPr="00686D2F" w:rsidRDefault="005A27F2" w:rsidP="005A27F2">
      <w:pPr>
        <w:pStyle w:val="Listenabsatz"/>
        <w:numPr>
          <w:ilvl w:val="0"/>
          <w:numId w:val="18"/>
        </w:numPr>
        <w:spacing w:after="240"/>
        <w:rPr>
          <w:rFonts w:ascii="Helvetica Neue" w:eastAsia="Times New Roman" w:hAnsi="Helvetica Neue" w:cs="Segoe UI"/>
          <w:color w:val="333333"/>
          <w:spacing w:val="5"/>
          <w:lang w:val="de-DE" w:eastAsia="de-DE"/>
          <w14:ligatures w14:val="none"/>
        </w:rPr>
      </w:pPr>
      <w:proofErr w:type="spellStart"/>
      <w:r w:rsidRPr="00686D2F">
        <w:rPr>
          <w:rFonts w:ascii="Helvetica Neue" w:eastAsia="Times New Roman" w:hAnsi="Helvetica Neue" w:cs="Segoe UI"/>
          <w:color w:val="333333"/>
          <w:spacing w:val="5"/>
          <w:lang w:eastAsia="de-DE"/>
          <w14:ligatures w14:val="none"/>
        </w:rPr>
        <w:t>Politische</w:t>
      </w:r>
      <w:proofErr w:type="spellEnd"/>
      <w:r w:rsidRPr="00686D2F">
        <w:rPr>
          <w:rFonts w:ascii="Helvetica Neue" w:eastAsia="Times New Roman" w:hAnsi="Helvetica Neue" w:cs="Segoe UI"/>
          <w:color w:val="333333"/>
          <w:spacing w:val="5"/>
          <w:lang w:eastAsia="de-DE"/>
          <w14:ligatures w14:val="none"/>
        </w:rPr>
        <w:t xml:space="preserve"> </w:t>
      </w:r>
      <w:proofErr w:type="spellStart"/>
      <w:r w:rsidRPr="00686D2F">
        <w:rPr>
          <w:rFonts w:ascii="Helvetica Neue" w:eastAsia="Times New Roman" w:hAnsi="Helvetica Neue" w:cs="Segoe UI"/>
          <w:color w:val="333333"/>
          <w:spacing w:val="5"/>
          <w:lang w:eastAsia="de-DE"/>
          <w14:ligatures w14:val="none"/>
        </w:rPr>
        <w:t>Meinungen</w:t>
      </w:r>
      <w:proofErr w:type="spellEnd"/>
    </w:p>
    <w:p w14:paraId="0D312CF8" w14:textId="77777777" w:rsidR="005A27F2" w:rsidRPr="00686D2F" w:rsidRDefault="005A27F2" w:rsidP="005A27F2">
      <w:pPr>
        <w:pStyle w:val="Listenabsatz"/>
        <w:numPr>
          <w:ilvl w:val="0"/>
          <w:numId w:val="18"/>
        </w:numPr>
        <w:spacing w:after="240"/>
        <w:rPr>
          <w:rFonts w:ascii="Helvetica Neue" w:eastAsia="Times New Roman" w:hAnsi="Helvetica Neue" w:cs="Segoe UI"/>
          <w:color w:val="333333"/>
          <w:spacing w:val="5"/>
          <w:lang w:val="de-DE" w:eastAsia="de-DE"/>
          <w14:ligatures w14:val="none"/>
        </w:rPr>
      </w:pPr>
      <w:proofErr w:type="spellStart"/>
      <w:r w:rsidRPr="00686D2F">
        <w:rPr>
          <w:rFonts w:ascii="Helvetica Neue" w:eastAsia="Times New Roman" w:hAnsi="Helvetica Neue" w:cs="Segoe UI"/>
          <w:color w:val="333333"/>
          <w:spacing w:val="5"/>
          <w:lang w:eastAsia="de-DE"/>
          <w14:ligatures w14:val="none"/>
        </w:rPr>
        <w:t>Religiöse</w:t>
      </w:r>
      <w:proofErr w:type="spellEnd"/>
      <w:r w:rsidRPr="00686D2F">
        <w:rPr>
          <w:rFonts w:ascii="Helvetica Neue" w:eastAsia="Times New Roman" w:hAnsi="Helvetica Neue" w:cs="Segoe UI"/>
          <w:color w:val="333333"/>
          <w:spacing w:val="5"/>
          <w:lang w:eastAsia="de-DE"/>
          <w14:ligatures w14:val="none"/>
        </w:rPr>
        <w:t xml:space="preserve"> </w:t>
      </w:r>
      <w:proofErr w:type="spellStart"/>
      <w:r w:rsidRPr="00686D2F">
        <w:rPr>
          <w:rFonts w:ascii="Helvetica Neue" w:eastAsia="Times New Roman" w:hAnsi="Helvetica Neue" w:cs="Segoe UI"/>
          <w:color w:val="333333"/>
          <w:spacing w:val="5"/>
          <w:lang w:eastAsia="de-DE"/>
          <w14:ligatures w14:val="none"/>
        </w:rPr>
        <w:t>oder</w:t>
      </w:r>
      <w:proofErr w:type="spellEnd"/>
      <w:r w:rsidRPr="00686D2F">
        <w:rPr>
          <w:rFonts w:ascii="Helvetica Neue" w:eastAsia="Times New Roman" w:hAnsi="Helvetica Neue" w:cs="Segoe UI"/>
          <w:color w:val="333333"/>
          <w:spacing w:val="5"/>
          <w:lang w:eastAsia="de-DE"/>
          <w14:ligatures w14:val="none"/>
        </w:rPr>
        <w:t xml:space="preserve"> </w:t>
      </w:r>
      <w:proofErr w:type="spellStart"/>
      <w:r w:rsidRPr="00686D2F">
        <w:rPr>
          <w:rFonts w:ascii="Helvetica Neue" w:eastAsia="Times New Roman" w:hAnsi="Helvetica Neue" w:cs="Segoe UI"/>
          <w:color w:val="333333"/>
          <w:spacing w:val="5"/>
          <w:lang w:eastAsia="de-DE"/>
          <w14:ligatures w14:val="none"/>
        </w:rPr>
        <w:t>weltanschauliche</w:t>
      </w:r>
      <w:proofErr w:type="spellEnd"/>
      <w:r w:rsidRPr="00686D2F">
        <w:rPr>
          <w:rFonts w:ascii="Helvetica Neue" w:eastAsia="Times New Roman" w:hAnsi="Helvetica Neue" w:cs="Segoe UI"/>
          <w:color w:val="333333"/>
          <w:spacing w:val="5"/>
          <w:lang w:eastAsia="de-DE"/>
          <w14:ligatures w14:val="none"/>
        </w:rPr>
        <w:t xml:space="preserve"> </w:t>
      </w:r>
      <w:proofErr w:type="spellStart"/>
      <w:r w:rsidRPr="00686D2F">
        <w:rPr>
          <w:rFonts w:ascii="Helvetica Neue" w:eastAsia="Times New Roman" w:hAnsi="Helvetica Neue" w:cs="Segoe UI"/>
          <w:color w:val="333333"/>
          <w:spacing w:val="5"/>
          <w:lang w:eastAsia="de-DE"/>
          <w14:ligatures w14:val="none"/>
        </w:rPr>
        <w:t>Überzeugungen</w:t>
      </w:r>
      <w:proofErr w:type="spellEnd"/>
    </w:p>
    <w:p w14:paraId="3296E736" w14:textId="77777777" w:rsidR="005A27F2" w:rsidRPr="00686D2F" w:rsidRDefault="005A27F2" w:rsidP="005A27F2">
      <w:pPr>
        <w:pStyle w:val="Listenabsatz"/>
        <w:numPr>
          <w:ilvl w:val="0"/>
          <w:numId w:val="18"/>
        </w:numPr>
        <w:spacing w:after="240"/>
        <w:rPr>
          <w:rFonts w:ascii="Helvetica Neue" w:eastAsia="Times New Roman" w:hAnsi="Helvetica Neue" w:cs="Segoe UI"/>
          <w:color w:val="333333"/>
          <w:spacing w:val="5"/>
          <w:lang w:val="de-DE" w:eastAsia="de-DE"/>
          <w14:ligatures w14:val="none"/>
        </w:rPr>
      </w:pPr>
      <w:proofErr w:type="spellStart"/>
      <w:r w:rsidRPr="00686D2F">
        <w:rPr>
          <w:rFonts w:ascii="Helvetica Neue" w:eastAsia="Times New Roman" w:hAnsi="Helvetica Neue" w:cs="Segoe UI"/>
          <w:color w:val="333333"/>
          <w:spacing w:val="5"/>
          <w:lang w:eastAsia="de-DE"/>
          <w14:ligatures w14:val="none"/>
        </w:rPr>
        <w:t>Gewerkschaftszugehörigkeit</w:t>
      </w:r>
      <w:proofErr w:type="spellEnd"/>
    </w:p>
    <w:p w14:paraId="6230BE8C" w14:textId="77777777" w:rsidR="005A27F2" w:rsidRPr="00686D2F" w:rsidRDefault="005A27F2" w:rsidP="005A27F2">
      <w:pPr>
        <w:pStyle w:val="Listenabsatz"/>
        <w:numPr>
          <w:ilvl w:val="0"/>
          <w:numId w:val="18"/>
        </w:num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Genetische oder biometrische Daten zur eindeutigen Identifizierung einer natürlichen Person</w:t>
      </w:r>
    </w:p>
    <w:p w14:paraId="63230DAB" w14:textId="77777777" w:rsidR="005A27F2" w:rsidRPr="00686D2F" w:rsidRDefault="005A27F2" w:rsidP="005A27F2">
      <w:pPr>
        <w:pStyle w:val="Listenabsatz"/>
        <w:numPr>
          <w:ilvl w:val="0"/>
          <w:numId w:val="18"/>
        </w:numPr>
        <w:spacing w:after="240"/>
        <w:rPr>
          <w:rFonts w:ascii="Helvetica Neue" w:eastAsia="Times New Roman" w:hAnsi="Helvetica Neue" w:cs="Segoe UI"/>
          <w:color w:val="333333"/>
          <w:spacing w:val="5"/>
          <w:lang w:val="de-DE" w:eastAsia="de-DE"/>
          <w14:ligatures w14:val="none"/>
        </w:rPr>
      </w:pPr>
      <w:proofErr w:type="spellStart"/>
      <w:r w:rsidRPr="00686D2F">
        <w:rPr>
          <w:rFonts w:ascii="Helvetica Neue" w:eastAsia="Times New Roman" w:hAnsi="Helvetica Neue" w:cs="Segoe UI"/>
          <w:color w:val="333333"/>
          <w:spacing w:val="5"/>
          <w:lang w:eastAsia="de-DE"/>
          <w14:ligatures w14:val="none"/>
        </w:rPr>
        <w:t>Gesundheitsdaten</w:t>
      </w:r>
      <w:proofErr w:type="spellEnd"/>
    </w:p>
    <w:p w14:paraId="2A27B6E7" w14:textId="1B428CDF" w:rsidR="00D402F5" w:rsidRPr="00686D2F" w:rsidRDefault="005A27F2" w:rsidP="005A27F2">
      <w:pPr>
        <w:pStyle w:val="Listenabsatz"/>
        <w:numPr>
          <w:ilvl w:val="0"/>
          <w:numId w:val="18"/>
        </w:num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Daten zum Sexualleben oder der sexuellen Orientierung.</w:t>
      </w:r>
    </w:p>
    <w:p w14:paraId="199DC256" w14:textId="300930D8" w:rsidR="00001F3E" w:rsidRPr="00686D2F" w:rsidRDefault="001F3C31" w:rsidP="00763531">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Der Schutz personenbezogener Informationen begründet sich dabei nicht erst aus der </w:t>
      </w:r>
      <w:r w:rsidR="00D84F1B">
        <w:rPr>
          <w:rFonts w:ascii="Helvetica Neue" w:eastAsia="Times New Roman" w:hAnsi="Helvetica Neue" w:cs="Segoe UI"/>
          <w:color w:val="333333"/>
          <w:spacing w:val="5"/>
          <w:lang w:val="de-DE" w:eastAsia="de-DE"/>
          <w14:ligatures w14:val="none"/>
        </w:rPr>
        <w:t>DS-GVO</w:t>
      </w:r>
      <w:r w:rsidRPr="00686D2F">
        <w:rPr>
          <w:rFonts w:ascii="Helvetica Neue" w:eastAsia="Times New Roman" w:hAnsi="Helvetica Neue" w:cs="Segoe UI"/>
          <w:color w:val="333333"/>
          <w:spacing w:val="5"/>
          <w:lang w:val="de-DE" w:eastAsia="de-DE"/>
          <w14:ligatures w14:val="none"/>
        </w:rPr>
        <w:t>.</w:t>
      </w:r>
      <w:r w:rsidR="00001F3E" w:rsidRPr="00686D2F">
        <w:rPr>
          <w:rFonts w:ascii="Helvetica Neue" w:eastAsia="Times New Roman" w:hAnsi="Helvetica Neue" w:cs="Segoe UI"/>
          <w:color w:val="333333"/>
          <w:spacing w:val="5"/>
          <w:lang w:val="de-DE" w:eastAsia="de-DE"/>
          <w14:ligatures w14:val="none"/>
        </w:rPr>
        <w:t xml:space="preserve"> Er findet seinen Ursprung in Art. 8 Abs. 1 der Europäischen Menschenrechtskonvention</w:t>
      </w:r>
      <w:r w:rsidR="000F3F18" w:rsidRPr="00686D2F">
        <w:rPr>
          <w:rFonts w:ascii="Helvetica Neue" w:eastAsia="Times New Roman" w:hAnsi="Helvetica Neue" w:cs="Segoe UI"/>
          <w:color w:val="333333"/>
          <w:spacing w:val="5"/>
          <w:lang w:val="de-DE" w:eastAsia="de-DE"/>
          <w14:ligatures w14:val="none"/>
        </w:rPr>
        <w:t xml:space="preserve">, der das Recht auf Achtung des Privat- und Familienlebens </w:t>
      </w:r>
      <w:r w:rsidR="00763531" w:rsidRPr="00686D2F">
        <w:rPr>
          <w:rFonts w:ascii="Helvetica Neue" w:eastAsia="Times New Roman" w:hAnsi="Helvetica Neue" w:cs="Segoe UI"/>
          <w:color w:val="333333"/>
          <w:spacing w:val="5"/>
          <w:lang w:val="de-DE" w:eastAsia="de-DE"/>
          <w14:ligatures w14:val="none"/>
        </w:rPr>
        <w:t>verbrieft</w:t>
      </w:r>
      <w:r w:rsidR="000F3F18" w:rsidRPr="00686D2F">
        <w:rPr>
          <w:rFonts w:ascii="Helvetica Neue" w:eastAsia="Times New Roman" w:hAnsi="Helvetica Neue" w:cs="Segoe UI"/>
          <w:color w:val="333333"/>
          <w:spacing w:val="5"/>
          <w:lang w:val="de-DE" w:eastAsia="de-DE"/>
          <w14:ligatures w14:val="none"/>
        </w:rPr>
        <w:t xml:space="preserve">. Die deutsche Verfassung </w:t>
      </w:r>
      <w:r w:rsidR="00763531" w:rsidRPr="00686D2F">
        <w:rPr>
          <w:rFonts w:ascii="Helvetica Neue" w:eastAsia="Times New Roman" w:hAnsi="Helvetica Neue" w:cs="Segoe UI"/>
          <w:color w:val="333333"/>
          <w:spacing w:val="5"/>
          <w:lang w:val="de-DE" w:eastAsia="de-DE"/>
          <w14:ligatures w14:val="none"/>
        </w:rPr>
        <w:t xml:space="preserve">definiert zusätzlich das so genannte </w:t>
      </w:r>
      <w:r w:rsidR="000F3F18" w:rsidRPr="00686D2F">
        <w:rPr>
          <w:rFonts w:ascii="Helvetica Neue" w:eastAsia="Times New Roman" w:hAnsi="Helvetica Neue" w:cs="Segoe UI"/>
          <w:color w:val="333333"/>
          <w:spacing w:val="5"/>
          <w:lang w:val="de-DE" w:eastAsia="de-DE"/>
          <w14:ligatures w14:val="none"/>
        </w:rPr>
        <w:t>allgemeine</w:t>
      </w:r>
      <w:r w:rsidR="00763531" w:rsidRPr="00686D2F">
        <w:rPr>
          <w:rFonts w:ascii="Helvetica Neue" w:eastAsia="Times New Roman" w:hAnsi="Helvetica Neue" w:cs="Segoe UI"/>
          <w:color w:val="333333"/>
          <w:spacing w:val="5"/>
          <w:lang w:val="de-DE" w:eastAsia="de-DE"/>
          <w14:ligatures w14:val="none"/>
        </w:rPr>
        <w:t>n</w:t>
      </w:r>
      <w:r w:rsidR="000F3F18" w:rsidRPr="00686D2F">
        <w:rPr>
          <w:rFonts w:ascii="Helvetica Neue" w:eastAsia="Times New Roman" w:hAnsi="Helvetica Neue" w:cs="Segoe UI"/>
          <w:color w:val="333333"/>
          <w:spacing w:val="5"/>
          <w:lang w:val="de-DE" w:eastAsia="de-DE"/>
          <w14:ligatures w14:val="none"/>
        </w:rPr>
        <w:t xml:space="preserve"> Persönlichkeitsrecht</w:t>
      </w:r>
      <w:r w:rsidR="00763531" w:rsidRPr="00686D2F">
        <w:rPr>
          <w:rFonts w:ascii="Helvetica Neue" w:eastAsia="Times New Roman" w:hAnsi="Helvetica Neue" w:cs="Segoe UI"/>
          <w:color w:val="333333"/>
          <w:spacing w:val="5"/>
          <w:lang w:val="de-DE" w:eastAsia="de-DE"/>
          <w14:ligatures w14:val="none"/>
        </w:rPr>
        <w:t>, das sich</w:t>
      </w:r>
      <w:r w:rsidR="000F3F18" w:rsidRPr="00686D2F">
        <w:rPr>
          <w:rFonts w:ascii="Helvetica Neue" w:eastAsia="Times New Roman" w:hAnsi="Helvetica Neue" w:cs="Segoe UI"/>
          <w:color w:val="333333"/>
          <w:spacing w:val="5"/>
          <w:lang w:val="de-DE" w:eastAsia="de-DE"/>
          <w14:ligatures w14:val="none"/>
        </w:rPr>
        <w:t xml:space="preserve"> aus der Würde des Menschen </w:t>
      </w:r>
      <w:r w:rsidR="00763531" w:rsidRPr="00686D2F">
        <w:rPr>
          <w:rFonts w:ascii="Helvetica Neue" w:eastAsia="Times New Roman" w:hAnsi="Helvetica Neue" w:cs="Segoe UI"/>
          <w:color w:val="333333"/>
          <w:spacing w:val="5"/>
          <w:lang w:val="de-DE" w:eastAsia="de-DE"/>
          <w14:ligatures w14:val="none"/>
        </w:rPr>
        <w:t xml:space="preserve">(Art. 1 Abs. 1 GG) </w:t>
      </w:r>
      <w:r w:rsidR="000F3F18" w:rsidRPr="00686D2F">
        <w:rPr>
          <w:rFonts w:ascii="Helvetica Neue" w:eastAsia="Times New Roman" w:hAnsi="Helvetica Neue" w:cs="Segoe UI"/>
          <w:color w:val="333333"/>
          <w:spacing w:val="5"/>
          <w:lang w:val="de-DE" w:eastAsia="de-DE"/>
          <w14:ligatures w14:val="none"/>
        </w:rPr>
        <w:t xml:space="preserve">und der Freiheit der Entfaltung der Persönlichkeit </w:t>
      </w:r>
      <w:r w:rsidR="00763531" w:rsidRPr="00686D2F">
        <w:rPr>
          <w:rFonts w:ascii="Helvetica Neue" w:eastAsia="Times New Roman" w:hAnsi="Helvetica Neue" w:cs="Segoe UI"/>
          <w:color w:val="333333"/>
          <w:spacing w:val="5"/>
          <w:lang w:val="de-DE" w:eastAsia="de-DE"/>
          <w14:ligatures w14:val="none"/>
        </w:rPr>
        <w:t xml:space="preserve">(Art. 2 Abs. 1 GG) </w:t>
      </w:r>
      <w:r w:rsidR="000F3F18" w:rsidRPr="00686D2F">
        <w:rPr>
          <w:rFonts w:ascii="Helvetica Neue" w:eastAsia="Times New Roman" w:hAnsi="Helvetica Neue" w:cs="Segoe UI"/>
          <w:color w:val="333333"/>
          <w:spacing w:val="5"/>
          <w:lang w:val="de-DE" w:eastAsia="de-DE"/>
          <w14:ligatures w14:val="none"/>
        </w:rPr>
        <w:t>ab</w:t>
      </w:r>
      <w:r w:rsidR="00763531" w:rsidRPr="00686D2F">
        <w:rPr>
          <w:rFonts w:ascii="Helvetica Neue" w:eastAsia="Times New Roman" w:hAnsi="Helvetica Neue" w:cs="Segoe UI"/>
          <w:color w:val="333333"/>
          <w:spacing w:val="5"/>
          <w:lang w:val="de-DE" w:eastAsia="de-DE"/>
          <w14:ligatures w14:val="none"/>
        </w:rPr>
        <w:t xml:space="preserve">leitet. </w:t>
      </w:r>
      <w:r w:rsidR="00001F3E" w:rsidRPr="00686D2F">
        <w:rPr>
          <w:rFonts w:ascii="Helvetica Neue" w:eastAsia="Times New Roman" w:hAnsi="Helvetica Neue" w:cs="Segoe UI"/>
          <w:color w:val="333333"/>
          <w:spacing w:val="5"/>
          <w:lang w:val="de-DE" w:eastAsia="de-DE"/>
          <w14:ligatures w14:val="none"/>
        </w:rPr>
        <w:t xml:space="preserve">Hieraus </w:t>
      </w:r>
      <w:r w:rsidR="00763531" w:rsidRPr="00686D2F">
        <w:rPr>
          <w:rFonts w:ascii="Helvetica Neue" w:eastAsia="Times New Roman" w:hAnsi="Helvetica Neue" w:cs="Segoe UI"/>
          <w:color w:val="333333"/>
          <w:spacing w:val="5"/>
          <w:lang w:val="de-DE" w:eastAsia="de-DE"/>
          <w14:ligatures w14:val="none"/>
        </w:rPr>
        <w:t xml:space="preserve">ergibt </w:t>
      </w:r>
      <w:r w:rsidR="00001F3E" w:rsidRPr="00686D2F">
        <w:rPr>
          <w:rFonts w:ascii="Helvetica Neue" w:eastAsia="Times New Roman" w:hAnsi="Helvetica Neue" w:cs="Segoe UI"/>
          <w:color w:val="333333"/>
          <w:spacing w:val="5"/>
          <w:lang w:val="de-DE" w:eastAsia="de-DE"/>
          <w14:ligatures w14:val="none"/>
        </w:rPr>
        <w:t>sich das dann das Recht auf informationelle Selbstbestimmung, das den Schutz der Persönlichkeit einer Person garantiert. Es stellt das Recht jedes Einzelnen dar, selbstständig über die Preisgabe oder die Verwendung eigener personenbezogener Daten zu bestimmen, das die Grundlage für die Gesamtheit der Datenschutz-Grundverordnung (</w:t>
      </w:r>
      <w:r w:rsidR="00D84F1B">
        <w:rPr>
          <w:rFonts w:ascii="Helvetica Neue" w:eastAsia="Times New Roman" w:hAnsi="Helvetica Neue" w:cs="Segoe UI"/>
          <w:color w:val="333333"/>
          <w:spacing w:val="5"/>
          <w:lang w:val="de-DE" w:eastAsia="de-DE"/>
          <w14:ligatures w14:val="none"/>
        </w:rPr>
        <w:t>DS-GVO</w:t>
      </w:r>
      <w:r w:rsidR="00001F3E" w:rsidRPr="00686D2F">
        <w:rPr>
          <w:rFonts w:ascii="Helvetica Neue" w:eastAsia="Times New Roman" w:hAnsi="Helvetica Neue" w:cs="Segoe UI"/>
          <w:color w:val="333333"/>
          <w:spacing w:val="5"/>
          <w:lang w:val="de-DE" w:eastAsia="de-DE"/>
          <w14:ligatures w14:val="none"/>
        </w:rPr>
        <w:t xml:space="preserve">) bildet. Die intensive und wiederholte Absicherung dieses Rechts im europäischen und im deutschen Rechtsraum unterstreicht </w:t>
      </w:r>
      <w:r w:rsidR="00001F3E" w:rsidRPr="00686D2F">
        <w:rPr>
          <w:rFonts w:ascii="Helvetica Neue" w:eastAsia="Times New Roman" w:hAnsi="Helvetica Neue" w:cs="Segoe UI"/>
          <w:color w:val="333333"/>
          <w:spacing w:val="5"/>
          <w:lang w:val="de-DE" w:eastAsia="de-DE"/>
          <w14:ligatures w14:val="none"/>
        </w:rPr>
        <w:lastRenderedPageBreak/>
        <w:t>dessen fundamentale Bedeutung für die freie Entfaltung der Persönlichkeit und die individuelle Freiheit – und die Tragweite des Verstoßes gegen eben diese.</w:t>
      </w:r>
    </w:p>
    <w:p w14:paraId="448095B9" w14:textId="685934E4" w:rsidR="008400A1" w:rsidRPr="00686D2F" w:rsidRDefault="00763531">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Sollen nun </w:t>
      </w:r>
      <w:r w:rsidR="00367B9F" w:rsidRPr="00686D2F">
        <w:rPr>
          <w:rFonts w:ascii="Helvetica Neue" w:eastAsia="Times New Roman" w:hAnsi="Helvetica Neue" w:cs="Segoe UI"/>
          <w:color w:val="333333"/>
          <w:spacing w:val="5"/>
          <w:lang w:val="de-DE" w:eastAsia="de-DE"/>
          <w14:ligatures w14:val="none"/>
        </w:rPr>
        <w:t>ein Foto, eine Video- bzw. Audioaufzeichnung oder biografische Daten einer dritten Person als Input für ein</w:t>
      </w:r>
      <w:r w:rsidR="00927AC2">
        <w:rPr>
          <w:rFonts w:ascii="Helvetica Neue" w:eastAsia="Times New Roman" w:hAnsi="Helvetica Neue" w:cs="Segoe UI"/>
          <w:color w:val="333333"/>
          <w:spacing w:val="5"/>
          <w:lang w:val="de-DE" w:eastAsia="de-DE"/>
          <w14:ligatures w14:val="none"/>
        </w:rPr>
        <w:t>en</w:t>
      </w:r>
      <w:r w:rsidR="00367B9F"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00367B9F" w:rsidRPr="00686D2F">
        <w:rPr>
          <w:rFonts w:ascii="Helvetica Neue" w:eastAsia="Times New Roman" w:hAnsi="Helvetica Neue" w:cs="Segoe UI"/>
          <w:color w:val="333333"/>
          <w:spacing w:val="5"/>
          <w:lang w:val="de-DE" w:eastAsia="de-DE"/>
          <w14:ligatures w14:val="none"/>
        </w:rPr>
        <w:t xml:space="preserve"> verwendet</w:t>
      </w:r>
      <w:r w:rsidRPr="00686D2F">
        <w:rPr>
          <w:rFonts w:ascii="Helvetica Neue" w:eastAsia="Times New Roman" w:hAnsi="Helvetica Neue" w:cs="Segoe UI"/>
          <w:color w:val="333333"/>
          <w:spacing w:val="5"/>
          <w:lang w:val="de-DE" w:eastAsia="de-DE"/>
          <w14:ligatures w14:val="none"/>
        </w:rPr>
        <w:t xml:space="preserve"> werden</w:t>
      </w:r>
      <w:r w:rsidR="00367B9F" w:rsidRPr="00686D2F">
        <w:rPr>
          <w:rFonts w:ascii="Helvetica Neue" w:eastAsia="Times New Roman" w:hAnsi="Helvetica Neue" w:cs="Segoe UI"/>
          <w:color w:val="333333"/>
          <w:spacing w:val="5"/>
          <w:lang w:val="de-DE" w:eastAsia="de-DE"/>
          <w14:ligatures w14:val="none"/>
        </w:rPr>
        <w:t xml:space="preserve">, muss die betroffene Person der Verwendung zustimmen, sofern diese Daten nicht ohnehin frei und öffentlich verfügbar sind. Liegt die Zustimmung der Person nicht vor, </w:t>
      </w:r>
      <w:r w:rsidRPr="00686D2F">
        <w:rPr>
          <w:rFonts w:ascii="Helvetica Neue" w:eastAsia="Times New Roman" w:hAnsi="Helvetica Neue" w:cs="Segoe UI"/>
          <w:color w:val="333333"/>
          <w:spacing w:val="5"/>
          <w:lang w:val="de-DE" w:eastAsia="de-DE"/>
          <w14:ligatures w14:val="none"/>
        </w:rPr>
        <w:t xml:space="preserve">kann zum einen </w:t>
      </w:r>
      <w:r w:rsidR="00367B9F" w:rsidRPr="00686D2F">
        <w:rPr>
          <w:rFonts w:ascii="Helvetica Neue" w:eastAsia="Times New Roman" w:hAnsi="Helvetica Neue" w:cs="Segoe UI"/>
          <w:color w:val="333333"/>
          <w:spacing w:val="5"/>
          <w:lang w:val="de-DE" w:eastAsia="de-DE"/>
          <w14:ligatures w14:val="none"/>
        </w:rPr>
        <w:t>das Recht am eigenen Wort verletzt</w:t>
      </w:r>
      <w:r w:rsidRPr="00686D2F">
        <w:rPr>
          <w:rFonts w:ascii="Helvetica Neue" w:eastAsia="Times New Roman" w:hAnsi="Helvetica Neue" w:cs="Segoe UI"/>
          <w:color w:val="333333"/>
          <w:spacing w:val="5"/>
          <w:lang w:val="de-DE" w:eastAsia="de-DE"/>
          <w14:ligatures w14:val="none"/>
        </w:rPr>
        <w:t xml:space="preserve"> sein, das sich als Sonderfall des Rechts auf informationelle Selbstbestim</w:t>
      </w:r>
      <w:r w:rsidR="007B281C" w:rsidRPr="00686D2F">
        <w:rPr>
          <w:rFonts w:ascii="Helvetica Neue" w:eastAsia="Times New Roman" w:hAnsi="Helvetica Neue" w:cs="Segoe UI"/>
          <w:color w:val="333333"/>
          <w:spacing w:val="5"/>
          <w:lang w:val="de-DE" w:eastAsia="de-DE"/>
          <w14:ligatures w14:val="none"/>
        </w:rPr>
        <w:t>m</w:t>
      </w:r>
      <w:r w:rsidRPr="00686D2F">
        <w:rPr>
          <w:rFonts w:ascii="Helvetica Neue" w:eastAsia="Times New Roman" w:hAnsi="Helvetica Neue" w:cs="Segoe UI"/>
          <w:color w:val="333333"/>
          <w:spacing w:val="5"/>
          <w:lang w:val="de-DE" w:eastAsia="de-DE"/>
          <w14:ligatures w14:val="none"/>
        </w:rPr>
        <w:t xml:space="preserve">ung ergibt, und zum anderen das Recht am eigenen Bild, für das </w:t>
      </w:r>
      <w:r w:rsidR="007B281C" w:rsidRPr="00686D2F">
        <w:rPr>
          <w:rFonts w:ascii="Helvetica Neue" w:eastAsia="Times New Roman" w:hAnsi="Helvetica Neue" w:cs="Segoe UI"/>
          <w:color w:val="333333"/>
          <w:spacing w:val="5"/>
          <w:lang w:val="de-DE" w:eastAsia="de-DE"/>
          <w14:ligatures w14:val="none"/>
        </w:rPr>
        <w:t>das Kunsturheberrechtsgesetz sogar eine eigene Einzelnorm definiert (§ 22 KunstUrhG).</w:t>
      </w:r>
    </w:p>
    <w:p w14:paraId="621DD050" w14:textId="7BD0E62B" w:rsidR="008400A1" w:rsidRPr="00686D2F" w:rsidRDefault="00367B9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Nur in Einzelfällen können Ausnahmevorschriften greifen, die etwa an verschiedenen Stellen im Kunsturhebergesetz (KunstUrhG) und in der Datenschutzgrundverordnung (</w:t>
      </w:r>
      <w:r w:rsidR="00D84F1B">
        <w:rPr>
          <w:rFonts w:ascii="Helvetica Neue" w:eastAsia="Times New Roman" w:hAnsi="Helvetica Neue" w:cs="Segoe UI"/>
          <w:color w:val="333333"/>
          <w:spacing w:val="5"/>
          <w:lang w:val="de-DE" w:eastAsia="de-DE"/>
          <w14:ligatures w14:val="none"/>
        </w:rPr>
        <w:t>DS-GVO</w:t>
      </w:r>
      <w:r w:rsidRPr="00686D2F">
        <w:rPr>
          <w:rFonts w:ascii="Helvetica Neue" w:eastAsia="Times New Roman" w:hAnsi="Helvetica Neue" w:cs="Segoe UI"/>
          <w:color w:val="333333"/>
          <w:spacing w:val="5"/>
          <w:lang w:val="de-DE" w:eastAsia="de-DE"/>
          <w14:ligatures w14:val="none"/>
        </w:rPr>
        <w:t>) festgelegt sind. Eine Ausnahme kann vorliegen bei Bildnissen oder Videoaufzeichnungen, in denen Personen eher als Beiwerk vorkommen. Ebenso sind Dokumente der Zeitgeschichte oft ausgenommen, z.B. Videoaufzeichnungen von bekannten Künstlern/innen im Rahmen von Auftritten oder bei Fotos von Amtsträgern/innen bei der Wahrnehmung ihrer Dienstgeschäfte.</w:t>
      </w:r>
    </w:p>
    <w:p w14:paraId="2CCD7151" w14:textId="5F9D7378" w:rsidR="008400A1" w:rsidRPr="00686D2F" w:rsidRDefault="00915D68">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Bei der Verfassung von Prompts sind sämtliche personenbezogenen und besonderen personenbezogenen Daten aus den Prompts zu entfernen oder geeignet zu anonymisieren. Eine bloße Pseudonymisierung ist an der </w:t>
      </w:r>
      <w:r w:rsidR="0057568F">
        <w:rPr>
          <w:rFonts w:ascii="Helvetica Neue" w:eastAsia="Times New Roman" w:hAnsi="Helvetica Neue" w:cs="Segoe UI"/>
          <w:color w:val="333333"/>
          <w:spacing w:val="5"/>
          <w:lang w:val="de-DE" w:eastAsia="de-DE"/>
          <w14:ligatures w14:val="none"/>
        </w:rPr>
        <w:t xml:space="preserve">Hochschule </w:t>
      </w:r>
      <w:r w:rsidRPr="00686D2F">
        <w:rPr>
          <w:rFonts w:ascii="Helvetica Neue" w:eastAsia="Times New Roman" w:hAnsi="Helvetica Neue" w:cs="Segoe UI"/>
          <w:color w:val="333333"/>
          <w:spacing w:val="5"/>
          <w:lang w:val="de-DE" w:eastAsia="de-DE"/>
          <w14:ligatures w14:val="none"/>
        </w:rPr>
        <w:t>nicht zulässig, da pseudonyme Daten die Rückführbarkeit auf die dahinterstehende Person wieder erlauben und damit wieder den Regelungen der DS</w:t>
      </w:r>
      <w:r w:rsidR="00D84F1B">
        <w:rPr>
          <w:rFonts w:ascii="Helvetica Neue" w:eastAsia="Times New Roman" w:hAnsi="Helvetica Neue" w:cs="Segoe UI"/>
          <w:color w:val="333333"/>
          <w:spacing w:val="5"/>
          <w:lang w:val="de-DE" w:eastAsia="de-DE"/>
          <w14:ligatures w14:val="none"/>
        </w:rPr>
        <w:t>-</w:t>
      </w:r>
      <w:r w:rsidRPr="00686D2F">
        <w:rPr>
          <w:rFonts w:ascii="Helvetica Neue" w:eastAsia="Times New Roman" w:hAnsi="Helvetica Neue" w:cs="Segoe UI"/>
          <w:color w:val="333333"/>
          <w:spacing w:val="5"/>
          <w:lang w:val="de-DE" w:eastAsia="de-DE"/>
          <w14:ligatures w14:val="none"/>
        </w:rPr>
        <w:t>GVO unterfallen.</w:t>
      </w:r>
    </w:p>
    <w:p w14:paraId="60810B9D" w14:textId="447307F7" w:rsidR="008400A1" w:rsidRPr="00686D2F" w:rsidRDefault="00367B9F" w:rsidP="00A66832">
      <w:pPr>
        <w:pStyle w:val="berschrift2"/>
        <w:rPr>
          <w:rFonts w:ascii="Helvetica Neue" w:hAnsi="Helvetica Neue"/>
        </w:rPr>
      </w:pPr>
      <w:bookmarkStart w:id="53" w:name="_Ref143416160"/>
      <w:r w:rsidRPr="00686D2F">
        <w:rPr>
          <w:rFonts w:ascii="Helvetica Neue" w:hAnsi="Helvetica Neue"/>
        </w:rPr>
        <w:t xml:space="preserve">Frage 4.2: Darf ich Personenaufnahmen, Audiomaterial oder andere sensible Daten von Dritten mit einem </w:t>
      </w:r>
      <w:r w:rsidR="00B744FA">
        <w:rPr>
          <w:rFonts w:ascii="Helvetica Neue" w:hAnsi="Helvetica Neue"/>
        </w:rPr>
        <w:t>KI-Dienst</w:t>
      </w:r>
      <w:r w:rsidRPr="00686D2F">
        <w:rPr>
          <w:rFonts w:ascii="Helvetica Neue" w:hAnsi="Helvetica Neue"/>
        </w:rPr>
        <w:t xml:space="preserve"> imitieren?</w:t>
      </w:r>
      <w:bookmarkEnd w:id="53"/>
    </w:p>
    <w:p w14:paraId="486567FB" w14:textId="26A8DDAC" w:rsidR="00915D68" w:rsidRPr="00686D2F" w:rsidRDefault="00216068" w:rsidP="00915D68">
      <w:pPr>
        <w:spacing w:after="120"/>
        <w:rPr>
          <w:rFonts w:ascii="Helvetica Neue" w:eastAsia="Times New Roman" w:hAnsi="Helvetica Neue" w:cs="Segoe UI"/>
          <w:color w:val="333333"/>
          <w:spacing w:val="5"/>
          <w:lang w:val="de-DE" w:eastAsia="de-DE"/>
          <w14:ligatures w14:val="none"/>
        </w:rPr>
      </w:pPr>
      <w:r w:rsidRPr="00216068">
        <w:rPr>
          <w:rFonts w:ascii="Helvetica Neue" w:eastAsia="Times New Roman" w:hAnsi="Helvetica Neue" w:cs="Segoe UI"/>
          <w:b/>
          <w:bCs/>
          <w:color w:val="00549F"/>
          <w:spacing w:val="5"/>
          <w:lang w:val="de-DE" w:eastAsia="de-DE"/>
          <w14:ligatures w14:val="none"/>
        </w:rPr>
        <w:t>Kurzbewertung:</w:t>
      </w:r>
      <w:r>
        <w:rPr>
          <w:rFonts w:ascii="Helvetica Neue" w:eastAsia="Times New Roman" w:hAnsi="Helvetica Neue" w:cs="Segoe UI"/>
          <w:color w:val="333333"/>
          <w:spacing w:val="5"/>
          <w:lang w:val="de-DE" w:eastAsia="de-DE"/>
          <w14:ligatures w14:val="none"/>
        </w:rPr>
        <w:t xml:space="preserve"> </w:t>
      </w:r>
      <w:r w:rsidR="0057568F">
        <w:rPr>
          <w:rFonts w:ascii="Helvetica Neue" w:eastAsia="Times New Roman" w:hAnsi="Helvetica Neue" w:cs="Segoe UI"/>
          <w:color w:val="333333"/>
          <w:spacing w:val="5"/>
          <w:lang w:val="de-DE" w:eastAsia="de-DE"/>
          <w14:ligatures w14:val="none"/>
        </w:rPr>
        <w:t>KI-Dienste</w:t>
      </w:r>
      <w:r w:rsidR="00915D68" w:rsidRPr="00686D2F">
        <w:rPr>
          <w:rFonts w:ascii="Helvetica Neue" w:eastAsia="Times New Roman" w:hAnsi="Helvetica Neue" w:cs="Segoe UI"/>
          <w:color w:val="333333"/>
          <w:spacing w:val="5"/>
          <w:lang w:val="de-DE" w:eastAsia="de-DE"/>
          <w14:ligatures w14:val="none"/>
        </w:rPr>
        <w:t xml:space="preserve"> dürfen an der </w:t>
      </w:r>
      <w:r w:rsidR="0057568F">
        <w:rPr>
          <w:rFonts w:ascii="Helvetica Neue" w:eastAsia="Times New Roman" w:hAnsi="Helvetica Neue" w:cs="Segoe UI"/>
          <w:color w:val="333333"/>
          <w:spacing w:val="5"/>
          <w:lang w:val="de-DE" w:eastAsia="de-DE"/>
          <w14:ligatures w14:val="none"/>
        </w:rPr>
        <w:t xml:space="preserve">Hochschule </w:t>
      </w:r>
      <w:r w:rsidR="00915D68" w:rsidRPr="00686D2F">
        <w:rPr>
          <w:rFonts w:ascii="Helvetica Neue" w:eastAsia="Times New Roman" w:hAnsi="Helvetica Neue" w:cs="Segoe UI"/>
          <w:color w:val="333333"/>
          <w:spacing w:val="5"/>
          <w:lang w:val="de-DE" w:eastAsia="de-DE"/>
          <w14:ligatures w14:val="none"/>
        </w:rPr>
        <w:t xml:space="preserve">nicht dazu genutzt werden, </w:t>
      </w:r>
      <w:proofErr w:type="spellStart"/>
      <w:r w:rsidR="00915D68" w:rsidRPr="00686D2F">
        <w:rPr>
          <w:rFonts w:ascii="Helvetica Neue" w:eastAsia="Times New Roman" w:hAnsi="Helvetica Neue" w:cs="Segoe UI"/>
          <w:color w:val="333333"/>
          <w:spacing w:val="5"/>
          <w:lang w:val="de-DE" w:eastAsia="de-DE"/>
          <w14:ligatures w14:val="none"/>
        </w:rPr>
        <w:t>undeklarierte</w:t>
      </w:r>
      <w:proofErr w:type="spellEnd"/>
      <w:r w:rsidR="00915D68" w:rsidRPr="00686D2F">
        <w:rPr>
          <w:rFonts w:ascii="Helvetica Neue" w:eastAsia="Times New Roman" w:hAnsi="Helvetica Neue" w:cs="Segoe UI"/>
          <w:color w:val="333333"/>
          <w:spacing w:val="5"/>
          <w:lang w:val="de-DE" w:eastAsia="de-DE"/>
          <w14:ligatures w14:val="none"/>
        </w:rPr>
        <w:t xml:space="preserve"> Fälschungen anzufertigen. Zudem </w:t>
      </w:r>
      <w:r>
        <w:rPr>
          <w:rFonts w:ascii="Helvetica Neue" w:eastAsia="Times New Roman" w:hAnsi="Helvetica Neue" w:cs="Segoe UI"/>
          <w:color w:val="333333"/>
          <w:spacing w:val="5"/>
          <w:lang w:val="de-DE" w:eastAsia="de-DE"/>
          <w14:ligatures w14:val="none"/>
        </w:rPr>
        <w:t xml:space="preserve">dürfen </w:t>
      </w:r>
      <w:r w:rsidR="0057568F">
        <w:rPr>
          <w:rFonts w:ascii="Helvetica Neue" w:eastAsia="Times New Roman" w:hAnsi="Helvetica Neue" w:cs="Segoe UI"/>
          <w:color w:val="333333"/>
          <w:spacing w:val="5"/>
          <w:lang w:val="de-DE" w:eastAsia="de-DE"/>
          <w14:ligatures w14:val="none"/>
        </w:rPr>
        <w:t>KI-Dienste</w:t>
      </w:r>
      <w:r w:rsidR="00915D68" w:rsidRPr="00686D2F">
        <w:rPr>
          <w:rFonts w:ascii="Helvetica Neue" w:eastAsia="Times New Roman" w:hAnsi="Helvetica Neue" w:cs="Segoe UI"/>
          <w:color w:val="333333"/>
          <w:spacing w:val="5"/>
          <w:lang w:val="de-DE" w:eastAsia="de-DE"/>
          <w14:ligatures w14:val="none"/>
        </w:rPr>
        <w:t xml:space="preserve"> nicht zur Nachahmung anderer Menschen oder ihrer Merkmale wie etwa der Stimme oder biometrischer Daten verwende</w:t>
      </w:r>
      <w:r>
        <w:rPr>
          <w:rFonts w:ascii="Helvetica Neue" w:eastAsia="Times New Roman" w:hAnsi="Helvetica Neue" w:cs="Segoe UI"/>
          <w:color w:val="333333"/>
          <w:spacing w:val="5"/>
          <w:lang w:val="de-DE" w:eastAsia="de-DE"/>
          <w14:ligatures w14:val="none"/>
        </w:rPr>
        <w:t>t werden</w:t>
      </w:r>
      <w:r w:rsidR="00915D68" w:rsidRPr="00686D2F">
        <w:rPr>
          <w:rFonts w:ascii="Helvetica Neue" w:eastAsia="Times New Roman" w:hAnsi="Helvetica Neue" w:cs="Segoe UI"/>
          <w:color w:val="333333"/>
          <w:spacing w:val="5"/>
          <w:lang w:val="de-DE" w:eastAsia="de-DE"/>
          <w14:ligatures w14:val="none"/>
        </w:rPr>
        <w:t>.</w:t>
      </w:r>
    </w:p>
    <w:p w14:paraId="51A7620C" w14:textId="79C33410" w:rsidR="008400A1" w:rsidRPr="00686D2F" w:rsidRDefault="0001382F">
      <w:pPr>
        <w:spacing w:after="12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b/>
          <w:bCs/>
          <w:color w:val="00549F"/>
          <w:spacing w:val="5"/>
          <w:lang w:val="de-DE" w:eastAsia="de-DE"/>
          <w14:ligatures w14:val="none"/>
        </w:rPr>
        <w:t>Weitere Informationen:</w:t>
      </w:r>
      <w:r w:rsidR="00216068">
        <w:rPr>
          <w:rFonts w:ascii="Helvetica Neue" w:eastAsia="Times New Roman" w:hAnsi="Helvetica Neue" w:cs="Segoe UI"/>
          <w:color w:val="333333"/>
          <w:spacing w:val="5"/>
          <w:lang w:val="de-DE" w:eastAsia="de-DE"/>
          <w14:ligatures w14:val="none"/>
        </w:rPr>
        <w:t xml:space="preserve"> </w:t>
      </w:r>
      <w:r w:rsidR="0057568F">
        <w:rPr>
          <w:rFonts w:ascii="Helvetica Neue" w:eastAsia="Times New Roman" w:hAnsi="Helvetica Neue" w:cs="Segoe UI"/>
          <w:color w:val="333333"/>
          <w:spacing w:val="5"/>
          <w:lang w:val="de-DE" w:eastAsia="de-DE"/>
          <w14:ligatures w14:val="none"/>
        </w:rPr>
        <w:t>KI-Dienste</w:t>
      </w:r>
      <w:r w:rsidR="00367B9F" w:rsidRPr="00686D2F">
        <w:rPr>
          <w:rFonts w:ascii="Helvetica Neue" w:eastAsia="Times New Roman" w:hAnsi="Helvetica Neue" w:cs="Segoe UI"/>
          <w:color w:val="333333"/>
          <w:spacing w:val="5"/>
          <w:lang w:val="de-DE" w:eastAsia="de-DE"/>
          <w14:ligatures w14:val="none"/>
        </w:rPr>
        <w:t xml:space="preserve"> können technisch dazu verwendet werden, existierende Personen oder Merkmale (z.B. die Stimme oder eine Unterschrift) zu imitieren. </w:t>
      </w:r>
      <w:r w:rsidR="0065747D" w:rsidRPr="00686D2F">
        <w:rPr>
          <w:rFonts w:ascii="Helvetica Neue" w:eastAsia="Times New Roman" w:hAnsi="Helvetica Neue" w:cs="Segoe UI"/>
          <w:color w:val="333333"/>
          <w:spacing w:val="5"/>
          <w:lang w:val="de-DE" w:eastAsia="de-DE"/>
          <w14:ligatures w14:val="none"/>
        </w:rPr>
        <w:t>Derzeit existiert nur wenig geltende Rechtsprechung</w:t>
      </w:r>
      <w:r w:rsidR="00367B9F" w:rsidRPr="00686D2F">
        <w:rPr>
          <w:rFonts w:ascii="Helvetica Neue" w:eastAsia="Times New Roman" w:hAnsi="Helvetica Neue" w:cs="Segoe UI"/>
          <w:color w:val="333333"/>
          <w:spacing w:val="5"/>
          <w:lang w:val="de-DE" w:eastAsia="de-DE"/>
          <w14:ligatures w14:val="none"/>
        </w:rPr>
        <w:t>, aber es spricht vieles dafür, dass bislang bekannt gewordene Fälle</w:t>
      </w:r>
      <w:r w:rsidR="0027249E" w:rsidRPr="00686D2F">
        <w:rPr>
          <w:rFonts w:ascii="Helvetica Neue" w:eastAsia="Times New Roman" w:hAnsi="Helvetica Neue" w:cs="Segoe UI"/>
          <w:color w:val="333333"/>
          <w:spacing w:val="5"/>
          <w:lang w:val="de-DE" w:eastAsia="de-DE"/>
          <w14:ligatures w14:val="none"/>
        </w:rPr>
        <w:t xml:space="preserve"> wie etwa das KI-generierte Foto von </w:t>
      </w:r>
      <w:hyperlink r:id="rId17" w:history="1">
        <w:r w:rsidR="0027249E" w:rsidRPr="00686D2F">
          <w:rPr>
            <w:rStyle w:val="Hyperlink"/>
            <w:rFonts w:ascii="Helvetica Neue" w:eastAsia="Times New Roman" w:hAnsi="Helvetica Neue" w:cs="Segoe UI"/>
            <w:spacing w:val="5"/>
            <w:lang w:val="de-DE" w:eastAsia="de-DE"/>
            <w14:ligatures w14:val="none"/>
          </w:rPr>
          <w:t>Papst Franziskus in einer weißen Daunenjacke</w:t>
        </w:r>
      </w:hyperlink>
      <w:r w:rsidR="0027249E" w:rsidRPr="00686D2F">
        <w:rPr>
          <w:rFonts w:ascii="Helvetica Neue" w:eastAsia="Times New Roman" w:hAnsi="Helvetica Neue" w:cs="Segoe UI"/>
          <w:color w:val="333333"/>
          <w:spacing w:val="5"/>
          <w:lang w:val="de-DE" w:eastAsia="de-DE"/>
          <w14:ligatures w14:val="none"/>
        </w:rPr>
        <w:t xml:space="preserve"> sowie das von ChatGPT erzeugte </w:t>
      </w:r>
      <w:hyperlink r:id="rId18" w:history="1">
        <w:r w:rsidR="0027249E" w:rsidRPr="00686D2F">
          <w:rPr>
            <w:rStyle w:val="Hyperlink"/>
            <w:rFonts w:ascii="Helvetica Neue" w:eastAsia="Times New Roman" w:hAnsi="Helvetica Neue" w:cs="Segoe UI"/>
            <w:spacing w:val="5"/>
            <w:lang w:val="de-DE" w:eastAsia="de-DE"/>
            <w14:ligatures w14:val="none"/>
          </w:rPr>
          <w:t>Interview mit dem früheren Rennfahrer Michael Schumacher</w:t>
        </w:r>
      </w:hyperlink>
      <w:r w:rsidR="00367B9F" w:rsidRPr="00686D2F">
        <w:rPr>
          <w:rFonts w:ascii="Helvetica Neue" w:eastAsia="Times New Roman" w:hAnsi="Helvetica Neue" w:cs="Segoe UI"/>
          <w:color w:val="333333"/>
          <w:spacing w:val="5"/>
          <w:lang w:val="de-DE" w:eastAsia="de-DE"/>
          <w14:ligatures w14:val="none"/>
        </w:rPr>
        <w:t xml:space="preserve"> weitgehend im Bereich der Freiheit der Kunst im Sinne von Art. 5 Abs. 3 Satz 1 GG liegen und damit als zulässig zu bewerten sind.</w:t>
      </w:r>
    </w:p>
    <w:p w14:paraId="1D69424C" w14:textId="51E75543" w:rsidR="008400A1" w:rsidRPr="00686D2F" w:rsidRDefault="00367B9F">
      <w:pPr>
        <w:spacing w:after="12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Gleichwohl kann der Output eines </w:t>
      </w:r>
      <w:r w:rsidR="00B744FA">
        <w:rPr>
          <w:rFonts w:ascii="Helvetica Neue" w:eastAsia="Times New Roman" w:hAnsi="Helvetica Neue" w:cs="Segoe UI"/>
          <w:color w:val="333333"/>
          <w:spacing w:val="5"/>
          <w:lang w:val="de-DE" w:eastAsia="de-DE"/>
          <w14:ligatures w14:val="none"/>
        </w:rPr>
        <w:t>KI-</w:t>
      </w:r>
      <w:r w:rsidR="000911CD">
        <w:rPr>
          <w:rFonts w:ascii="Helvetica Neue" w:eastAsia="Times New Roman" w:hAnsi="Helvetica Neue" w:cs="Segoe UI"/>
          <w:color w:val="333333"/>
          <w:spacing w:val="5"/>
          <w:lang w:val="de-DE" w:eastAsia="de-DE"/>
          <w14:ligatures w14:val="none"/>
        </w:rPr>
        <w:t>Dienstes</w:t>
      </w:r>
      <w:r w:rsidRPr="00686D2F">
        <w:rPr>
          <w:rFonts w:ascii="Helvetica Neue" w:eastAsia="Times New Roman" w:hAnsi="Helvetica Neue" w:cs="Segoe UI"/>
          <w:color w:val="333333"/>
          <w:spacing w:val="5"/>
          <w:lang w:val="de-DE" w:eastAsia="de-DE"/>
          <w14:ligatures w14:val="none"/>
        </w:rPr>
        <w:t xml:space="preserve"> durch die Nutzenden zu Zwecken genutzt werden, die nahezu beliebige Rechtsverstöße begründen. Zu den häufig diskutierten Tatbeständen gehört hier die Fälschung in allen </w:t>
      </w:r>
      <w:r w:rsidR="00AC6967" w:rsidRPr="00686D2F">
        <w:rPr>
          <w:rFonts w:ascii="Helvetica Neue" w:eastAsia="Times New Roman" w:hAnsi="Helvetica Neue" w:cs="Segoe UI"/>
          <w:color w:val="333333"/>
          <w:spacing w:val="5"/>
          <w:lang w:val="de-DE" w:eastAsia="de-DE"/>
          <w14:ligatures w14:val="none"/>
        </w:rPr>
        <w:t>denkbaren</w:t>
      </w:r>
      <w:r w:rsidRPr="00686D2F">
        <w:rPr>
          <w:rFonts w:ascii="Helvetica Neue" w:eastAsia="Times New Roman" w:hAnsi="Helvetica Neue" w:cs="Segoe UI"/>
          <w:color w:val="333333"/>
          <w:spacing w:val="5"/>
          <w:lang w:val="de-DE" w:eastAsia="de-DE"/>
          <w14:ligatures w14:val="none"/>
        </w:rPr>
        <w:t xml:space="preserve"> zivil- und </w:t>
      </w:r>
      <w:r w:rsidRPr="00686D2F">
        <w:rPr>
          <w:rFonts w:ascii="Helvetica Neue" w:eastAsia="Times New Roman" w:hAnsi="Helvetica Neue" w:cs="Segoe UI"/>
          <w:color w:val="333333"/>
          <w:spacing w:val="5"/>
          <w:lang w:val="de-DE" w:eastAsia="de-DE"/>
          <w14:ligatures w14:val="none"/>
        </w:rPr>
        <w:lastRenderedPageBreak/>
        <w:t>strafrechtlich relevanten Formen. So macht sich eine Person der falschen Verdächtigung nach § 164 StGB strafbar, indem sie bspw. einen Rechtsverstoß unter einem anderen Namen begeht. Auch eine Urkundenfälschung nach § 267 StGB oder eine Fälschung technischer Aufzeichnungen nach § 268 StGB kommen neben vielen anderen Rechtsvergehen für die missbräuchliche Verwendung von KI-</w:t>
      </w:r>
      <w:r w:rsidR="00C26FFE">
        <w:rPr>
          <w:rFonts w:ascii="Helvetica Neue" w:eastAsia="Times New Roman" w:hAnsi="Helvetica Neue" w:cs="Segoe UI"/>
          <w:color w:val="333333"/>
          <w:spacing w:val="5"/>
          <w:lang w:val="de-DE" w:eastAsia="de-DE"/>
          <w14:ligatures w14:val="none"/>
        </w:rPr>
        <w:t>Ausgaben</w:t>
      </w:r>
      <w:r w:rsidRPr="00686D2F">
        <w:rPr>
          <w:rFonts w:ascii="Helvetica Neue" w:eastAsia="Times New Roman" w:hAnsi="Helvetica Neue" w:cs="Segoe UI"/>
          <w:color w:val="333333"/>
          <w:spacing w:val="5"/>
          <w:lang w:val="de-DE" w:eastAsia="de-DE"/>
          <w14:ligatures w14:val="none"/>
        </w:rPr>
        <w:t xml:space="preserve"> in Betracht.</w:t>
      </w:r>
    </w:p>
    <w:p w14:paraId="169E30DC" w14:textId="3A99E269" w:rsidR="008400A1" w:rsidRPr="00686D2F" w:rsidRDefault="00367B9F" w:rsidP="00A66832">
      <w:pPr>
        <w:pStyle w:val="berschrift2"/>
        <w:rPr>
          <w:rFonts w:ascii="Helvetica Neue" w:hAnsi="Helvetica Neue"/>
        </w:rPr>
      </w:pPr>
      <w:bookmarkStart w:id="54" w:name="_Toc143330734"/>
      <w:bookmarkStart w:id="55" w:name="_Ref143331907"/>
      <w:bookmarkStart w:id="56" w:name="_Ref143332365"/>
      <w:bookmarkStart w:id="57" w:name="_Ref146891080"/>
      <w:bookmarkStart w:id="58" w:name="_Ref146891084"/>
      <w:r w:rsidRPr="00686D2F">
        <w:rPr>
          <w:rFonts w:ascii="Helvetica Neue" w:hAnsi="Helvetica Neue"/>
        </w:rPr>
        <w:t xml:space="preserve">Frage 4.3: </w:t>
      </w:r>
      <w:r w:rsidR="009F04B5">
        <w:rPr>
          <w:rFonts w:ascii="Helvetica Neue" w:hAnsi="Helvetica Neue"/>
        </w:rPr>
        <w:t xml:space="preserve">Wie können </w:t>
      </w:r>
      <w:r w:rsidR="009F04B5" w:rsidRPr="00686D2F">
        <w:rPr>
          <w:rFonts w:ascii="Helvetica Neue" w:hAnsi="Helvetica Neue"/>
        </w:rPr>
        <w:t>Ungleichheiten oder Diskriminierung</w:t>
      </w:r>
      <w:r w:rsidRPr="00686D2F">
        <w:rPr>
          <w:rFonts w:ascii="Helvetica Neue" w:hAnsi="Helvetica Neue"/>
        </w:rPr>
        <w:t xml:space="preserve"> </w:t>
      </w:r>
      <w:r w:rsidR="009F04B5">
        <w:rPr>
          <w:rFonts w:ascii="Helvetica Neue" w:hAnsi="Helvetica Neue"/>
        </w:rPr>
        <w:t xml:space="preserve">beim </w:t>
      </w:r>
      <w:r w:rsidRPr="00686D2F">
        <w:rPr>
          <w:rFonts w:ascii="Helvetica Neue" w:hAnsi="Helvetica Neue"/>
        </w:rPr>
        <w:t xml:space="preserve">Zugang zu </w:t>
      </w:r>
      <w:r w:rsidR="0057568F">
        <w:rPr>
          <w:rFonts w:ascii="Helvetica Neue" w:hAnsi="Helvetica Neue"/>
        </w:rPr>
        <w:t>KI-Dienste</w:t>
      </w:r>
      <w:r w:rsidR="00BF79A3" w:rsidRPr="00686D2F">
        <w:rPr>
          <w:rFonts w:ascii="Helvetica Neue" w:hAnsi="Helvetica Neue"/>
        </w:rPr>
        <w:t>n</w:t>
      </w:r>
      <w:r w:rsidRPr="00686D2F">
        <w:rPr>
          <w:rFonts w:ascii="Helvetica Neue" w:hAnsi="Helvetica Neue"/>
        </w:rPr>
        <w:t xml:space="preserve"> auf Seiten der Studierenden </w:t>
      </w:r>
      <w:r w:rsidR="009F04B5">
        <w:rPr>
          <w:rFonts w:ascii="Helvetica Neue" w:hAnsi="Helvetica Neue"/>
        </w:rPr>
        <w:t>vermieden werden</w:t>
      </w:r>
      <w:r w:rsidRPr="00686D2F">
        <w:rPr>
          <w:rFonts w:ascii="Helvetica Neue" w:hAnsi="Helvetica Neue"/>
        </w:rPr>
        <w:t>?</w:t>
      </w:r>
      <w:bookmarkEnd w:id="54"/>
      <w:bookmarkEnd w:id="55"/>
      <w:bookmarkEnd w:id="56"/>
      <w:bookmarkEnd w:id="57"/>
      <w:bookmarkEnd w:id="58"/>
    </w:p>
    <w:p w14:paraId="63F2ED5B" w14:textId="0D5BC076" w:rsidR="00B3533A" w:rsidRPr="00B3533A" w:rsidRDefault="00B3533A">
      <w:pPr>
        <w:spacing w:after="240"/>
        <w:rPr>
          <w:rFonts w:ascii="Helvetica Neue" w:eastAsia="Times New Roman" w:hAnsi="Helvetica Neue" w:cs="Segoe UI"/>
          <w:color w:val="333333"/>
          <w:spacing w:val="5"/>
          <w:lang w:val="de-DE" w:eastAsia="de-DE"/>
          <w14:ligatures w14:val="none"/>
        </w:rPr>
      </w:pPr>
      <w:r w:rsidRPr="00B3533A">
        <w:rPr>
          <w:rFonts w:ascii="Helvetica Neue" w:eastAsia="Times New Roman" w:hAnsi="Helvetica Neue" w:cs="Segoe UI"/>
          <w:b/>
          <w:bCs/>
          <w:color w:val="00549F"/>
          <w:spacing w:val="5"/>
          <w:lang w:val="de-DE" w:eastAsia="de-DE"/>
          <w14:ligatures w14:val="none"/>
        </w:rPr>
        <w:t>Kurzbewertung:</w:t>
      </w:r>
      <w:r>
        <w:rPr>
          <w:rFonts w:ascii="Helvetica Neue" w:eastAsia="Times New Roman" w:hAnsi="Helvetica Neue" w:cs="Segoe UI"/>
          <w:color w:val="333333"/>
          <w:spacing w:val="5"/>
          <w:lang w:val="de-DE" w:eastAsia="de-DE"/>
          <w14:ligatures w14:val="none"/>
        </w:rPr>
        <w:t xml:space="preserve"> </w:t>
      </w:r>
      <w:r w:rsidR="00367B9F" w:rsidRPr="00686D2F">
        <w:rPr>
          <w:rFonts w:ascii="Helvetica Neue" w:eastAsia="Times New Roman" w:hAnsi="Helvetica Neue" w:cs="Segoe UI"/>
          <w:color w:val="333333"/>
          <w:spacing w:val="5"/>
          <w:lang w:val="de-DE" w:eastAsia="de-DE"/>
          <w14:ligatures w14:val="none"/>
        </w:rPr>
        <w:t xml:space="preserve">Hochschulen sind verpflichtet, alle Studierenden gleich zu behandeln. Rechtliche Grundlage dafür sind das Grundgesetz sowie Bundes- und Landesgesetze. </w:t>
      </w:r>
      <w:r>
        <w:rPr>
          <w:rFonts w:ascii="Helvetica Neue" w:eastAsia="Times New Roman" w:hAnsi="Helvetica Neue" w:cs="Segoe UI"/>
          <w:color w:val="333333"/>
          <w:spacing w:val="5"/>
          <w:lang w:val="de-DE" w:eastAsia="de-DE"/>
          <w14:ligatures w14:val="none"/>
        </w:rPr>
        <w:t xml:space="preserve">Beim Umgang mit </w:t>
      </w:r>
      <w:r w:rsidR="0057568F">
        <w:rPr>
          <w:rFonts w:ascii="Helvetica Neue" w:eastAsia="Times New Roman" w:hAnsi="Helvetica Neue" w:cs="Segoe UI"/>
          <w:color w:val="333333"/>
          <w:spacing w:val="5"/>
          <w:lang w:val="de-DE" w:eastAsia="de-DE"/>
          <w14:ligatures w14:val="none"/>
        </w:rPr>
        <w:t>KI-Dienste</w:t>
      </w:r>
      <w:r>
        <w:rPr>
          <w:rFonts w:ascii="Helvetica Neue" w:eastAsia="Times New Roman" w:hAnsi="Helvetica Neue" w:cs="Segoe UI"/>
          <w:color w:val="333333"/>
          <w:spacing w:val="5"/>
          <w:lang w:val="de-DE" w:eastAsia="de-DE"/>
          <w14:ligatures w14:val="none"/>
        </w:rPr>
        <w:t xml:space="preserve">n sind unter anderem die </w:t>
      </w:r>
      <w:r w:rsidRPr="00B3533A">
        <w:rPr>
          <w:rFonts w:ascii="Helvetica Neue" w:eastAsia="Times New Roman" w:hAnsi="Helvetica Neue" w:cs="Segoe UI"/>
          <w:color w:val="333333"/>
          <w:spacing w:val="5"/>
          <w:lang w:val="de-DE" w:eastAsia="de-DE"/>
          <w14:ligatures w14:val="none"/>
        </w:rPr>
        <w:t xml:space="preserve">Vorkenntnisse der Studierenden zu berücksichtigen sowie der unbeschränkte Zugang zu den </w:t>
      </w:r>
      <w:r w:rsidR="0057568F">
        <w:rPr>
          <w:rFonts w:ascii="Helvetica Neue" w:eastAsia="Times New Roman" w:hAnsi="Helvetica Neue" w:cs="Segoe UI"/>
          <w:color w:val="333333"/>
          <w:spacing w:val="5"/>
          <w:lang w:val="de-DE" w:eastAsia="de-DE"/>
          <w14:ligatures w14:val="none"/>
        </w:rPr>
        <w:t>KI-Dienste</w:t>
      </w:r>
      <w:r w:rsidRPr="00B3533A">
        <w:rPr>
          <w:rFonts w:ascii="Helvetica Neue" w:eastAsia="Times New Roman" w:hAnsi="Helvetica Neue" w:cs="Segoe UI"/>
          <w:color w:val="333333"/>
          <w:spacing w:val="5"/>
          <w:lang w:val="de-DE" w:eastAsia="de-DE"/>
          <w14:ligatures w14:val="none"/>
        </w:rPr>
        <w:t>n durch alle Studierenden zu gewährleisten.</w:t>
      </w:r>
    </w:p>
    <w:p w14:paraId="4DC51A46" w14:textId="7502D2E6" w:rsidR="008400A1" w:rsidRPr="00686D2F" w:rsidRDefault="0001382F">
      <w:pPr>
        <w:spacing w:after="24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b/>
          <w:bCs/>
          <w:color w:val="00549F"/>
          <w:spacing w:val="5"/>
          <w:lang w:val="de-DE" w:eastAsia="de-DE"/>
          <w14:ligatures w14:val="none"/>
        </w:rPr>
        <w:t>Weitere Informationen:</w:t>
      </w:r>
      <w:r w:rsidR="00B3533A">
        <w:rPr>
          <w:rFonts w:ascii="Helvetica Neue" w:eastAsia="Times New Roman" w:hAnsi="Helvetica Neue" w:cs="Segoe UI"/>
          <w:color w:val="333333"/>
          <w:spacing w:val="5"/>
          <w:lang w:val="de-DE" w:eastAsia="de-DE"/>
          <w14:ligatures w14:val="none"/>
        </w:rPr>
        <w:t xml:space="preserve"> </w:t>
      </w:r>
      <w:r w:rsidR="00367B9F" w:rsidRPr="00686D2F">
        <w:rPr>
          <w:rFonts w:ascii="Helvetica Neue" w:eastAsia="Times New Roman" w:hAnsi="Helvetica Neue" w:cs="Segoe UI"/>
          <w:color w:val="333333"/>
          <w:spacing w:val="5"/>
          <w:lang w:val="de-DE" w:eastAsia="de-DE"/>
          <w14:ligatures w14:val="none"/>
        </w:rPr>
        <w:t xml:space="preserve">Die Verpflichtung zur gleichwertigen und gerechten Behandlung ergibt sich zunächst aus Art. 3(2) GG. Neben den gesetzlichen Vorgaben auf Bundesebene wie dem Allgemeinen Gleichbehandlungsgesetz (AGG) und dem Hochschulrahmengesetz (HRG) enthält auch das Gesetz über die Hochschulen des Landes Nordrhein-Westfalen (HG) als Teil des so genannten </w:t>
      </w:r>
      <w:hyperlink r:id="rId19" w:history="1">
        <w:r w:rsidR="00AC6967" w:rsidRPr="00686D2F">
          <w:rPr>
            <w:rStyle w:val="Hyperlink"/>
            <w:rFonts w:ascii="Helvetica Neue" w:hAnsi="Helvetica Neue" w:cs="Segoe UI"/>
            <w:lang w:val="de-DE"/>
          </w:rPr>
          <w:t>Kaskadenmodell des nordrhein-westfälischen Hochschulgesetzes</w:t>
        </w:r>
      </w:hyperlink>
      <w:r w:rsidR="00367B9F" w:rsidRPr="00686D2F">
        <w:rPr>
          <w:rFonts w:ascii="Helvetica Neue" w:eastAsia="Times New Roman" w:hAnsi="Helvetica Neue" w:cs="Segoe UI"/>
          <w:color w:val="333333"/>
          <w:spacing w:val="5"/>
          <w:lang w:val="de-DE" w:eastAsia="de-DE"/>
          <w14:ligatures w14:val="none"/>
        </w:rPr>
        <w:t xml:space="preserve"> </w:t>
      </w:r>
      <w:r w:rsidR="00A53ECD" w:rsidRPr="00686D2F">
        <w:rPr>
          <w:rFonts w:ascii="Helvetica Neue" w:eastAsia="Times New Roman" w:hAnsi="Helvetica Neue" w:cs="Segoe UI"/>
          <w:color w:val="333333"/>
          <w:spacing w:val="5"/>
          <w:lang w:val="de-DE" w:eastAsia="de-DE"/>
          <w14:ligatures w14:val="none"/>
        </w:rPr>
        <w:t xml:space="preserve">maßgebliche </w:t>
      </w:r>
      <w:r w:rsidR="00367B9F" w:rsidRPr="00686D2F">
        <w:rPr>
          <w:rFonts w:ascii="Helvetica Neue" w:eastAsia="Times New Roman" w:hAnsi="Helvetica Neue" w:cs="Segoe UI"/>
          <w:color w:val="333333"/>
          <w:spacing w:val="5"/>
          <w:lang w:val="de-DE" w:eastAsia="de-DE"/>
          <w14:ligatures w14:val="none"/>
        </w:rPr>
        <w:t>Vorgaben</w:t>
      </w:r>
      <w:r w:rsidR="00A53ECD" w:rsidRPr="00686D2F">
        <w:rPr>
          <w:rFonts w:ascii="Helvetica Neue" w:eastAsia="Times New Roman" w:hAnsi="Helvetica Neue" w:cs="Segoe UI"/>
          <w:color w:val="333333"/>
          <w:spacing w:val="5"/>
          <w:lang w:val="de-DE" w:eastAsia="de-DE"/>
          <w14:ligatures w14:val="none"/>
        </w:rPr>
        <w:t xml:space="preserve">, die eine </w:t>
      </w:r>
      <w:r w:rsidR="00367B9F" w:rsidRPr="00686D2F">
        <w:rPr>
          <w:rFonts w:ascii="Helvetica Neue" w:eastAsia="Times New Roman" w:hAnsi="Helvetica Neue" w:cs="Segoe UI"/>
          <w:color w:val="333333"/>
          <w:spacing w:val="5"/>
          <w:lang w:val="de-DE" w:eastAsia="de-DE"/>
          <w14:ligatures w14:val="none"/>
        </w:rPr>
        <w:t>Gleichbehandlung an Hochschulen</w:t>
      </w:r>
      <w:r w:rsidR="00A53ECD" w:rsidRPr="00686D2F">
        <w:rPr>
          <w:rFonts w:ascii="Helvetica Neue" w:eastAsia="Times New Roman" w:hAnsi="Helvetica Neue" w:cs="Segoe UI"/>
          <w:color w:val="333333"/>
          <w:spacing w:val="5"/>
          <w:lang w:val="de-DE" w:eastAsia="de-DE"/>
          <w14:ligatures w14:val="none"/>
        </w:rPr>
        <w:t xml:space="preserve"> sicherstellen</w:t>
      </w:r>
      <w:r w:rsidR="0065747D" w:rsidRPr="00686D2F">
        <w:rPr>
          <w:rFonts w:ascii="Helvetica Neue" w:eastAsia="Times New Roman" w:hAnsi="Helvetica Neue" w:cs="Segoe UI"/>
          <w:color w:val="333333"/>
          <w:spacing w:val="5"/>
          <w:lang w:val="de-DE" w:eastAsia="de-DE"/>
          <w14:ligatures w14:val="none"/>
        </w:rPr>
        <w:t xml:space="preserve"> sollen</w:t>
      </w:r>
      <w:r w:rsidR="00367B9F" w:rsidRPr="00686D2F">
        <w:rPr>
          <w:rFonts w:ascii="Helvetica Neue" w:eastAsia="Times New Roman" w:hAnsi="Helvetica Neue" w:cs="Segoe UI"/>
          <w:color w:val="333333"/>
          <w:spacing w:val="5"/>
          <w:lang w:val="de-DE" w:eastAsia="de-DE"/>
          <w14:ligatures w14:val="none"/>
        </w:rPr>
        <w:t>.</w:t>
      </w:r>
      <w:r w:rsidR="0065747D" w:rsidRPr="00686D2F">
        <w:rPr>
          <w:rFonts w:ascii="Helvetica Neue" w:eastAsia="Times New Roman" w:hAnsi="Helvetica Neue" w:cs="Segoe UI"/>
          <w:color w:val="333333"/>
          <w:spacing w:val="5"/>
          <w:lang w:val="de-DE" w:eastAsia="de-DE"/>
          <w14:ligatures w14:val="none"/>
        </w:rPr>
        <w:t xml:space="preserve"> Speziell zur Stellung </w:t>
      </w:r>
      <w:r w:rsidR="000B6BC6" w:rsidRPr="00686D2F">
        <w:rPr>
          <w:rFonts w:ascii="Helvetica Neue" w:eastAsia="Times New Roman" w:hAnsi="Helvetica Neue" w:cs="Segoe UI"/>
          <w:color w:val="333333"/>
          <w:spacing w:val="5"/>
          <w:lang w:val="de-DE" w:eastAsia="de-DE"/>
          <w14:ligatures w14:val="none"/>
        </w:rPr>
        <w:t>von</w:t>
      </w:r>
      <w:r w:rsidR="0065747D" w:rsidRPr="00686D2F">
        <w:rPr>
          <w:rFonts w:ascii="Helvetica Neue" w:eastAsia="Times New Roman" w:hAnsi="Helvetica Neue" w:cs="Segoe UI"/>
          <w:color w:val="333333"/>
          <w:spacing w:val="5"/>
          <w:lang w:val="de-DE" w:eastAsia="de-DE"/>
          <w14:ligatures w14:val="none"/>
        </w:rPr>
        <w:t xml:space="preserve"> </w:t>
      </w:r>
      <w:r w:rsidR="0057568F">
        <w:rPr>
          <w:rFonts w:ascii="Helvetica Neue" w:eastAsia="Times New Roman" w:hAnsi="Helvetica Neue" w:cs="Segoe UI"/>
          <w:color w:val="333333"/>
          <w:spacing w:val="5"/>
          <w:lang w:val="de-DE" w:eastAsia="de-DE"/>
          <w14:ligatures w14:val="none"/>
        </w:rPr>
        <w:t>KI-Dienste</w:t>
      </w:r>
      <w:r w:rsidR="000B6BC6" w:rsidRPr="00686D2F">
        <w:rPr>
          <w:rFonts w:ascii="Helvetica Neue" w:eastAsia="Times New Roman" w:hAnsi="Helvetica Neue" w:cs="Segoe UI"/>
          <w:color w:val="333333"/>
          <w:spacing w:val="5"/>
          <w:lang w:val="de-DE" w:eastAsia="de-DE"/>
          <w14:ligatures w14:val="none"/>
        </w:rPr>
        <w:t>n</w:t>
      </w:r>
      <w:r w:rsidR="0065747D" w:rsidRPr="00686D2F">
        <w:rPr>
          <w:rFonts w:ascii="Helvetica Neue" w:eastAsia="Times New Roman" w:hAnsi="Helvetica Neue" w:cs="Segoe UI"/>
          <w:color w:val="333333"/>
          <w:spacing w:val="5"/>
          <w:lang w:val="de-DE" w:eastAsia="de-DE"/>
          <w14:ligatures w14:val="none"/>
        </w:rPr>
        <w:t xml:space="preserve"> machen die genannten Rechtsvorschriften </w:t>
      </w:r>
      <w:r w:rsidR="000B6BC6" w:rsidRPr="00686D2F">
        <w:rPr>
          <w:rFonts w:ascii="Helvetica Neue" w:eastAsia="Times New Roman" w:hAnsi="Helvetica Neue" w:cs="Segoe UI"/>
          <w:color w:val="333333"/>
          <w:spacing w:val="5"/>
          <w:lang w:val="de-DE" w:eastAsia="de-DE"/>
          <w14:ligatures w14:val="none"/>
        </w:rPr>
        <w:t xml:space="preserve">zwar </w:t>
      </w:r>
      <w:r w:rsidR="0065747D" w:rsidRPr="00686D2F">
        <w:rPr>
          <w:rFonts w:ascii="Helvetica Neue" w:eastAsia="Times New Roman" w:hAnsi="Helvetica Neue" w:cs="Segoe UI"/>
          <w:color w:val="333333"/>
          <w:spacing w:val="5"/>
          <w:lang w:val="de-DE" w:eastAsia="de-DE"/>
          <w14:ligatures w14:val="none"/>
        </w:rPr>
        <w:t>keine Angaben</w:t>
      </w:r>
      <w:r w:rsidR="000B6BC6" w:rsidRPr="00686D2F">
        <w:rPr>
          <w:rFonts w:ascii="Helvetica Neue" w:eastAsia="Times New Roman" w:hAnsi="Helvetica Neue" w:cs="Segoe UI"/>
          <w:color w:val="333333"/>
          <w:spacing w:val="5"/>
          <w:lang w:val="de-DE" w:eastAsia="de-DE"/>
          <w14:ligatures w14:val="none"/>
        </w:rPr>
        <w:t>, aber dennoch lassen sich zwei Bedingungen ableiten, für deren rechtskonforme Einhaltung sowohl die Hochschule als auch die Lehrenden Sorge tragen müssen:</w:t>
      </w:r>
    </w:p>
    <w:p w14:paraId="00952C63" w14:textId="6DA662A6" w:rsidR="000B6BC6" w:rsidRPr="00686D2F" w:rsidRDefault="00B3533A" w:rsidP="000B6BC6">
      <w:pPr>
        <w:numPr>
          <w:ilvl w:val="0"/>
          <w:numId w:val="5"/>
        </w:numPr>
        <w:spacing w:before="240" w:after="24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b/>
          <w:bCs/>
          <w:color w:val="333333"/>
          <w:spacing w:val="5"/>
          <w:lang w:val="de-DE" w:eastAsia="de-DE"/>
          <w14:ligatures w14:val="none"/>
        </w:rPr>
        <w:t>Berücksichtigung</w:t>
      </w:r>
      <w:r w:rsidR="000B6BC6" w:rsidRPr="00686D2F">
        <w:rPr>
          <w:rFonts w:ascii="Helvetica Neue" w:eastAsia="Times New Roman" w:hAnsi="Helvetica Neue" w:cs="Segoe UI"/>
          <w:b/>
          <w:bCs/>
          <w:color w:val="333333"/>
          <w:spacing w:val="5"/>
          <w:lang w:val="de-DE" w:eastAsia="de-DE"/>
          <w14:ligatures w14:val="none"/>
        </w:rPr>
        <w:t xml:space="preserve"> der Vorkenntnisse beim Umgang mit </w:t>
      </w:r>
      <w:r w:rsidR="0057568F">
        <w:rPr>
          <w:rFonts w:ascii="Helvetica Neue" w:eastAsia="Times New Roman" w:hAnsi="Helvetica Neue" w:cs="Segoe UI"/>
          <w:b/>
          <w:bCs/>
          <w:color w:val="333333"/>
          <w:spacing w:val="5"/>
          <w:lang w:val="de-DE" w:eastAsia="de-DE"/>
          <w14:ligatures w14:val="none"/>
        </w:rPr>
        <w:t>KI-Dienste</w:t>
      </w:r>
      <w:r w:rsidR="000B6BC6" w:rsidRPr="00686D2F">
        <w:rPr>
          <w:rFonts w:ascii="Helvetica Neue" w:eastAsia="Times New Roman" w:hAnsi="Helvetica Neue" w:cs="Segoe UI"/>
          <w:b/>
          <w:bCs/>
          <w:color w:val="333333"/>
          <w:spacing w:val="5"/>
          <w:lang w:val="de-DE" w:eastAsia="de-DE"/>
          <w14:ligatures w14:val="none"/>
        </w:rPr>
        <w:t>n:</w:t>
      </w:r>
      <w:r w:rsidR="000B6BC6" w:rsidRPr="00686D2F">
        <w:rPr>
          <w:rFonts w:ascii="Helvetica Neue" w:eastAsia="Times New Roman" w:hAnsi="Helvetica Neue" w:cs="Segoe UI"/>
          <w:color w:val="333333"/>
          <w:spacing w:val="5"/>
          <w:lang w:val="de-DE" w:eastAsia="de-DE"/>
          <w14:ligatures w14:val="none"/>
        </w:rPr>
        <w:t xml:space="preserve"> Das Niveau der Vorerfahrungen mit </w:t>
      </w:r>
      <w:r w:rsidR="0057568F">
        <w:rPr>
          <w:rFonts w:ascii="Helvetica Neue" w:eastAsia="Times New Roman" w:hAnsi="Helvetica Neue" w:cs="Segoe UI"/>
          <w:color w:val="333333"/>
          <w:spacing w:val="5"/>
          <w:lang w:val="de-DE" w:eastAsia="de-DE"/>
          <w14:ligatures w14:val="none"/>
        </w:rPr>
        <w:t>KI-Dienste</w:t>
      </w:r>
      <w:r w:rsidR="000B6BC6" w:rsidRPr="00686D2F">
        <w:rPr>
          <w:rFonts w:ascii="Helvetica Neue" w:eastAsia="Times New Roman" w:hAnsi="Helvetica Neue" w:cs="Segoe UI"/>
          <w:color w:val="333333"/>
          <w:spacing w:val="5"/>
          <w:lang w:val="de-DE" w:eastAsia="de-DE"/>
          <w14:ligatures w14:val="none"/>
        </w:rPr>
        <w:t xml:space="preserve">n kann stark mit dem soziodemografischen Hintergrund von Studierenden variieren. Es muss sichergestellt sein, dass die Bedienkompetenz bei allen Studierenden in einem hinreichenden Bereich liegt, um nicht gerade durch den Einsatz von </w:t>
      </w:r>
      <w:r w:rsidR="0057568F">
        <w:rPr>
          <w:rFonts w:ascii="Helvetica Neue" w:eastAsia="Times New Roman" w:hAnsi="Helvetica Neue" w:cs="Segoe UI"/>
          <w:color w:val="333333"/>
          <w:spacing w:val="5"/>
          <w:lang w:val="de-DE" w:eastAsia="de-DE"/>
          <w14:ligatures w14:val="none"/>
        </w:rPr>
        <w:t>KI-Dienste</w:t>
      </w:r>
      <w:r w:rsidR="000B6BC6" w:rsidRPr="00686D2F">
        <w:rPr>
          <w:rFonts w:ascii="Helvetica Neue" w:eastAsia="Times New Roman" w:hAnsi="Helvetica Neue" w:cs="Segoe UI"/>
          <w:color w:val="333333"/>
          <w:spacing w:val="5"/>
          <w:lang w:val="de-DE" w:eastAsia="de-DE"/>
          <w14:ligatures w14:val="none"/>
        </w:rPr>
        <w:t xml:space="preserve">n bestehende Ungleichheiten noch weiter zu verstärken. Die </w:t>
      </w:r>
      <w:r w:rsidR="0057568F">
        <w:rPr>
          <w:rFonts w:ascii="Helvetica Neue" w:eastAsia="Times New Roman" w:hAnsi="Helvetica Neue" w:cs="Segoe UI"/>
          <w:color w:val="333333"/>
          <w:spacing w:val="5"/>
          <w:lang w:val="de-DE" w:eastAsia="de-DE"/>
          <w14:ligatures w14:val="none"/>
        </w:rPr>
        <w:t xml:space="preserve">Hochschule </w:t>
      </w:r>
      <w:r w:rsidR="000B6BC6" w:rsidRPr="00686D2F">
        <w:rPr>
          <w:rFonts w:ascii="Helvetica Neue" w:eastAsia="Times New Roman" w:hAnsi="Helvetica Neue" w:cs="Segoe UI"/>
          <w:color w:val="333333"/>
          <w:spacing w:val="5"/>
          <w:lang w:val="de-DE" w:eastAsia="de-DE"/>
          <w14:ligatures w14:val="none"/>
        </w:rPr>
        <w:t xml:space="preserve">bietet </w:t>
      </w:r>
      <w:commentRangeStart w:id="59"/>
      <w:r w:rsidR="000B6BC6" w:rsidRPr="0057568F">
        <w:rPr>
          <w:rFonts w:ascii="Helvetica Neue" w:eastAsia="Times New Roman" w:hAnsi="Helvetica Neue" w:cs="Segoe UI"/>
          <w:spacing w:val="5"/>
          <w:lang w:val="de-DE" w:eastAsia="de-DE"/>
          <w14:ligatures w14:val="none"/>
        </w:rPr>
        <w:t>Informations- und Schulungsmaterialien</w:t>
      </w:r>
      <w:commentRangeEnd w:id="59"/>
      <w:r w:rsidR="0057568F">
        <w:rPr>
          <w:rStyle w:val="Kommentarzeichen"/>
        </w:rPr>
        <w:commentReference w:id="59"/>
      </w:r>
      <w:r w:rsidR="000B6BC6" w:rsidRPr="00686D2F">
        <w:rPr>
          <w:rFonts w:ascii="Helvetica Neue" w:eastAsia="Times New Roman" w:hAnsi="Helvetica Neue" w:cs="Segoe UI"/>
          <w:color w:val="333333"/>
          <w:spacing w:val="5"/>
          <w:lang w:val="de-DE" w:eastAsia="de-DE"/>
          <w14:ligatures w14:val="none"/>
        </w:rPr>
        <w:t xml:space="preserve"> an, um sich mit </w:t>
      </w:r>
      <w:commentRangeStart w:id="60"/>
      <w:r w:rsidR="0057568F">
        <w:rPr>
          <w:rFonts w:ascii="Helvetica Neue" w:eastAsia="Times New Roman" w:hAnsi="Helvetica Neue" w:cs="Segoe UI"/>
          <w:color w:val="333333"/>
          <w:spacing w:val="5"/>
          <w:lang w:val="de-DE" w:eastAsia="de-DE"/>
          <w14:ligatures w14:val="none"/>
        </w:rPr>
        <w:t>GPT</w:t>
      </w:r>
      <w:commentRangeEnd w:id="60"/>
      <w:r w:rsidR="0057568F">
        <w:rPr>
          <w:rStyle w:val="Kommentarzeichen"/>
        </w:rPr>
        <w:commentReference w:id="60"/>
      </w:r>
      <w:r w:rsidR="000B6BC6" w:rsidRPr="00686D2F">
        <w:rPr>
          <w:rFonts w:ascii="Helvetica Neue" w:eastAsia="Times New Roman" w:hAnsi="Helvetica Neue" w:cs="Segoe UI"/>
          <w:color w:val="333333"/>
          <w:spacing w:val="5"/>
          <w:lang w:val="de-DE" w:eastAsia="de-DE"/>
          <w14:ligatures w14:val="none"/>
        </w:rPr>
        <w:t xml:space="preserve"> vertraut zu machen und eine effektive Nutzung zu ermöglichen. Die Nutzung dieser Materialien zur individuellen Fort- und Weiterbildung wird dringend empfohlen.</w:t>
      </w:r>
    </w:p>
    <w:p w14:paraId="0A075435" w14:textId="0FBEEA30" w:rsidR="000B6BC6" w:rsidRPr="00686D2F" w:rsidRDefault="000B6BC6" w:rsidP="000B6BC6">
      <w:pPr>
        <w:numPr>
          <w:ilvl w:val="0"/>
          <w:numId w:val="5"/>
        </w:numPr>
        <w:spacing w:before="240"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b/>
          <w:bCs/>
          <w:color w:val="333333"/>
          <w:spacing w:val="5"/>
          <w:lang w:val="de-DE" w:eastAsia="de-DE"/>
          <w14:ligatures w14:val="none"/>
        </w:rPr>
        <w:t xml:space="preserve">Unbeschränkter Zugang zu den </w:t>
      </w:r>
      <w:r w:rsidR="0057568F">
        <w:rPr>
          <w:rFonts w:ascii="Helvetica Neue" w:eastAsia="Times New Roman" w:hAnsi="Helvetica Neue" w:cs="Segoe UI"/>
          <w:b/>
          <w:bCs/>
          <w:color w:val="333333"/>
          <w:spacing w:val="5"/>
          <w:lang w:val="de-DE" w:eastAsia="de-DE"/>
          <w14:ligatures w14:val="none"/>
        </w:rPr>
        <w:t>KI-Dienste</w:t>
      </w:r>
      <w:r w:rsidRPr="00686D2F">
        <w:rPr>
          <w:rFonts w:ascii="Helvetica Neue" w:eastAsia="Times New Roman" w:hAnsi="Helvetica Neue" w:cs="Segoe UI"/>
          <w:b/>
          <w:bCs/>
          <w:color w:val="333333"/>
          <w:spacing w:val="5"/>
          <w:lang w:val="de-DE" w:eastAsia="de-DE"/>
          <w14:ligatures w14:val="none"/>
        </w:rPr>
        <w:t>n durch alle Studierenden:</w:t>
      </w:r>
      <w:r w:rsidRPr="00686D2F">
        <w:rPr>
          <w:rFonts w:ascii="Helvetica Neue" w:eastAsia="Times New Roman" w:hAnsi="Helvetica Neue" w:cs="Segoe UI"/>
          <w:color w:val="333333"/>
          <w:spacing w:val="5"/>
          <w:lang w:val="de-DE" w:eastAsia="de-DE"/>
          <w14:ligatures w14:val="none"/>
        </w:rPr>
        <w:t xml:space="preserve"> Im Internet angebotene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n sind in vielen Fällen nicht für alle Nutzenden gleichermaßen zugänglich. Es können zum Beispiel Nutzungsgebühren erhoben werden sowie regionale Schranken oder eine Warteliste existieren, die den Zugang zu den </w:t>
      </w:r>
      <w:r w:rsidR="008228D8">
        <w:rPr>
          <w:rFonts w:ascii="Helvetica Neue" w:eastAsia="Times New Roman" w:hAnsi="Helvetica Neue" w:cs="Segoe UI"/>
          <w:color w:val="333333"/>
          <w:spacing w:val="5"/>
          <w:lang w:val="de-DE" w:eastAsia="de-DE"/>
          <w14:ligatures w14:val="none"/>
        </w:rPr>
        <w:t>Diensten</w:t>
      </w:r>
      <w:r w:rsidRPr="00686D2F">
        <w:rPr>
          <w:rFonts w:ascii="Helvetica Neue" w:eastAsia="Times New Roman" w:hAnsi="Helvetica Neue" w:cs="Segoe UI"/>
          <w:color w:val="333333"/>
          <w:spacing w:val="5"/>
          <w:lang w:val="de-DE" w:eastAsia="de-DE"/>
          <w14:ligatures w14:val="none"/>
        </w:rPr>
        <w:t xml:space="preserve"> einschränken. Ein solchermaßen begrenzter oder sogar sozio-ökonomisch präferentieller Zugang führt dazu, dass ein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nicht immer für alle Studierenden in gleicher Weise zugänglich ist, was Bildungsungleichheiten vertiefen kann. </w:t>
      </w:r>
      <w:r w:rsidRPr="00686D2F">
        <w:rPr>
          <w:rFonts w:ascii="Helvetica Neue" w:eastAsia="Times New Roman" w:hAnsi="Helvetica Neue" w:cs="Segoe UI"/>
          <w:color w:val="333333"/>
          <w:spacing w:val="5"/>
          <w:lang w:val="de-DE" w:eastAsia="de-DE"/>
          <w14:ligatures w14:val="none"/>
        </w:rPr>
        <w:lastRenderedPageBreak/>
        <w:t>Deshalb sind die durch die Hochschule angebotenen KI-Services zu verwenden und nicht auf externe Werkzeuge zurückzugreifen.</w:t>
      </w:r>
    </w:p>
    <w:tbl>
      <w:tblPr>
        <w:tblStyle w:val="Tabellenraster"/>
        <w:tblW w:w="9026"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7915"/>
      </w:tblGrid>
      <w:tr w:rsidR="000B6BC6" w:rsidRPr="00927AC2" w14:paraId="60683964" w14:textId="77777777" w:rsidTr="00C41044">
        <w:tc>
          <w:tcPr>
            <w:tcW w:w="1111" w:type="dxa"/>
            <w:shd w:val="clear" w:color="auto" w:fill="F2F2F2" w:themeFill="background1" w:themeFillShade="F2"/>
          </w:tcPr>
          <w:p w14:paraId="2F2EC2E9" w14:textId="77777777" w:rsidR="000B6BC6" w:rsidRPr="00686D2F" w:rsidRDefault="000B6BC6">
            <w:pPr>
              <w:rPr>
                <w:rFonts w:ascii="Helvetica Neue" w:eastAsia="Times New Roman" w:hAnsi="Helvetica Neue" w:cs="Segoe UI"/>
                <w:color w:val="595959" w:themeColor="text1" w:themeTint="A6"/>
                <w:spacing w:val="5"/>
                <w:lang w:eastAsia="de-DE"/>
                <w14:ligatures w14:val="none"/>
              </w:rPr>
            </w:pPr>
            <w:r w:rsidRPr="00686D2F">
              <w:rPr>
                <w:rFonts w:ascii="Helvetica Neue" w:eastAsia="Times New Roman" w:hAnsi="Helvetica Neue" w:cs="Segoe UI"/>
                <w:noProof/>
                <w:color w:val="595959" w:themeColor="text1" w:themeTint="A6"/>
                <w:spacing w:val="5"/>
                <w:lang w:eastAsia="de-DE"/>
              </w:rPr>
              <w:drawing>
                <wp:inline distT="0" distB="0" distL="0" distR="0" wp14:anchorId="196E9EF3" wp14:editId="43D4A027">
                  <wp:extent cx="568800" cy="568800"/>
                  <wp:effectExtent l="0" t="0" r="0" b="0"/>
                  <wp:docPr id="562105311" name="Grafik 2"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36305" name="Grafik 1986236305" descr="Informationen mit einfarbiger Füllun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8800" cy="568800"/>
                          </a:xfrm>
                          <a:prstGeom prst="rect">
                            <a:avLst/>
                          </a:prstGeom>
                        </pic:spPr>
                      </pic:pic>
                    </a:graphicData>
                  </a:graphic>
                </wp:inline>
              </w:drawing>
            </w:r>
          </w:p>
        </w:tc>
        <w:tc>
          <w:tcPr>
            <w:tcW w:w="7915" w:type="dxa"/>
            <w:shd w:val="clear" w:color="auto" w:fill="F2F2F2" w:themeFill="background1" w:themeFillShade="F2"/>
          </w:tcPr>
          <w:p w14:paraId="2FF83724" w14:textId="2999551E" w:rsidR="000B6BC6" w:rsidRPr="00686D2F" w:rsidRDefault="000B6BC6">
            <w:pPr>
              <w:rPr>
                <w:rFonts w:ascii="Helvetica Neue" w:eastAsia="Times New Roman" w:hAnsi="Helvetica Neue" w:cs="Segoe UI"/>
                <w:color w:val="595959" w:themeColor="text1" w:themeTint="A6"/>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In der Literatur zur Chancengerechtigkeit im Kontext generativer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 werden sowohl positive wie auch negative Effekte diskutiert (z.B. „ChatGPT </w:t>
            </w:r>
            <w:proofErr w:type="spellStart"/>
            <w:r w:rsidRPr="00686D2F">
              <w:rPr>
                <w:rFonts w:ascii="Helvetica Neue" w:eastAsia="Times New Roman" w:hAnsi="Helvetica Neue" w:cs="Segoe UI"/>
                <w:color w:val="333333"/>
                <w:spacing w:val="5"/>
                <w:lang w:val="de-DE" w:eastAsia="de-DE"/>
                <w14:ligatures w14:val="none"/>
              </w:rPr>
              <w:t>for</w:t>
            </w:r>
            <w:proofErr w:type="spellEnd"/>
            <w:r w:rsidRPr="00686D2F">
              <w:rPr>
                <w:rFonts w:ascii="Helvetica Neue" w:eastAsia="Times New Roman" w:hAnsi="Helvetica Neue" w:cs="Segoe UI"/>
                <w:color w:val="333333"/>
                <w:spacing w:val="5"/>
                <w:lang w:val="de-DE" w:eastAsia="de-DE"/>
                <w14:ligatures w14:val="none"/>
              </w:rPr>
              <w:t xml:space="preserve"> </w:t>
            </w:r>
            <w:proofErr w:type="spellStart"/>
            <w:r w:rsidRPr="00686D2F">
              <w:rPr>
                <w:rFonts w:ascii="Helvetica Neue" w:eastAsia="Times New Roman" w:hAnsi="Helvetica Neue" w:cs="Segoe UI"/>
                <w:color w:val="333333"/>
                <w:spacing w:val="5"/>
                <w:lang w:val="de-DE" w:eastAsia="de-DE"/>
                <w14:ligatures w14:val="none"/>
              </w:rPr>
              <w:t>good</w:t>
            </w:r>
            <w:proofErr w:type="spellEnd"/>
            <w:r w:rsidRPr="00686D2F">
              <w:rPr>
                <w:rFonts w:ascii="Helvetica Neue" w:eastAsia="Times New Roman" w:hAnsi="Helvetica Neue" w:cs="Segoe UI"/>
                <w:color w:val="333333"/>
                <w:spacing w:val="5"/>
                <w:lang w:val="de-DE" w:eastAsia="de-DE"/>
                <w14:ligatures w14:val="none"/>
              </w:rPr>
              <w:t xml:space="preserve">? </w:t>
            </w:r>
            <w:r w:rsidRPr="00686D2F">
              <w:rPr>
                <w:rFonts w:ascii="Helvetica Neue" w:eastAsia="Times New Roman" w:hAnsi="Helvetica Neue" w:cs="Segoe UI"/>
                <w:color w:val="333333"/>
                <w:spacing w:val="5"/>
                <w:lang w:eastAsia="de-DE"/>
                <w14:ligatures w14:val="none"/>
              </w:rPr>
              <w:t xml:space="preserve">On opportunities and challenges of large language models for </w:t>
            </w:r>
            <w:proofErr w:type="gramStart"/>
            <w:r w:rsidRPr="00686D2F">
              <w:rPr>
                <w:rFonts w:ascii="Helvetica Neue" w:eastAsia="Times New Roman" w:hAnsi="Helvetica Neue" w:cs="Segoe UI"/>
                <w:color w:val="333333"/>
                <w:spacing w:val="5"/>
                <w:lang w:eastAsia="de-DE"/>
                <w14:ligatures w14:val="none"/>
              </w:rPr>
              <w:t>education“</w:t>
            </w:r>
            <w:proofErr w:type="gramEnd"/>
            <w:r w:rsidRPr="00686D2F">
              <w:rPr>
                <w:rFonts w:ascii="Helvetica Neue" w:eastAsia="Times New Roman" w:hAnsi="Helvetica Neue" w:cs="Segoe UI"/>
                <w:color w:val="333333"/>
                <w:spacing w:val="5"/>
                <w:lang w:eastAsia="de-DE"/>
                <w14:ligatures w14:val="none"/>
              </w:rPr>
              <w:t>, </w:t>
            </w:r>
            <w:hyperlink r:id="rId22" w:tgtFrame="_blank" w:history="1">
              <w:r w:rsidRPr="00686D2F">
                <w:rPr>
                  <w:rFonts w:ascii="Helvetica Neue" w:eastAsia="Times New Roman" w:hAnsi="Helvetica Neue" w:cs="Segoe UI"/>
                  <w:color w:val="337AB7"/>
                  <w:spacing w:val="5"/>
                  <w:u w:val="single"/>
                  <w:lang w:eastAsia="de-DE"/>
                  <w14:ligatures w14:val="none"/>
                </w:rPr>
                <w:t>doi:10.1016/j.lindif.2023.102274</w:t>
              </w:r>
            </w:hyperlink>
            <w:r w:rsidRPr="00686D2F">
              <w:rPr>
                <w:rFonts w:ascii="Helvetica Neue" w:eastAsia="Times New Roman" w:hAnsi="Helvetica Neue" w:cs="Segoe UI"/>
                <w:color w:val="333333"/>
                <w:spacing w:val="5"/>
                <w:lang w:eastAsia="de-DE"/>
                <w14:ligatures w14:val="none"/>
              </w:rPr>
              <w:t xml:space="preserve">). </w:t>
            </w:r>
            <w:r w:rsidRPr="00686D2F">
              <w:rPr>
                <w:rFonts w:ascii="Helvetica Neue" w:eastAsia="Times New Roman" w:hAnsi="Helvetica Neue" w:cs="Segoe UI"/>
                <w:color w:val="333333"/>
                <w:spacing w:val="5"/>
                <w:lang w:val="de-DE" w:eastAsia="de-DE"/>
                <w14:ligatures w14:val="none"/>
              </w:rPr>
              <w:t xml:space="preserve">Meist wird davon ausgegangen, dass die Nutzung von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n dabei helfen kann, individuelle Kompetenznachteile auf Seiten der Studierenden auszugleichen und damit das akademische Leistungspotential bestimmter Personengruppen zu steigern (z.B. „</w:t>
            </w:r>
            <w:proofErr w:type="spellStart"/>
            <w:r w:rsidRPr="00686D2F">
              <w:rPr>
                <w:rFonts w:ascii="Helvetica Neue" w:eastAsia="Times New Roman" w:hAnsi="Helvetica Neue" w:cs="Segoe UI"/>
                <w:color w:val="333333"/>
                <w:spacing w:val="5"/>
                <w:lang w:val="de-DE" w:eastAsia="de-DE"/>
                <w14:ligatures w14:val="none"/>
              </w:rPr>
              <w:t>What</w:t>
            </w:r>
            <w:proofErr w:type="spellEnd"/>
            <w:r w:rsidRPr="00686D2F">
              <w:rPr>
                <w:rFonts w:ascii="Helvetica Neue" w:eastAsia="Times New Roman" w:hAnsi="Helvetica Neue" w:cs="Segoe UI"/>
                <w:color w:val="333333"/>
                <w:spacing w:val="5"/>
                <w:lang w:val="de-DE" w:eastAsia="de-DE"/>
                <w14:ligatures w14:val="none"/>
              </w:rPr>
              <w:t xml:space="preserve"> </w:t>
            </w:r>
            <w:proofErr w:type="spellStart"/>
            <w:r w:rsidRPr="00686D2F">
              <w:rPr>
                <w:rFonts w:ascii="Helvetica Neue" w:eastAsia="Times New Roman" w:hAnsi="Helvetica Neue" w:cs="Segoe UI"/>
                <w:color w:val="333333"/>
                <w:spacing w:val="5"/>
                <w:lang w:val="de-DE" w:eastAsia="de-DE"/>
                <w14:ligatures w14:val="none"/>
              </w:rPr>
              <w:t>if</w:t>
            </w:r>
            <w:proofErr w:type="spellEnd"/>
            <w:r w:rsidRPr="00686D2F">
              <w:rPr>
                <w:rFonts w:ascii="Helvetica Neue" w:eastAsia="Times New Roman" w:hAnsi="Helvetica Neue" w:cs="Segoe UI"/>
                <w:color w:val="333333"/>
                <w:spacing w:val="5"/>
                <w:lang w:val="de-DE" w:eastAsia="de-DE"/>
                <w14:ligatures w14:val="none"/>
              </w:rPr>
              <w:t xml:space="preserve"> </w:t>
            </w:r>
            <w:proofErr w:type="spellStart"/>
            <w:r w:rsidRPr="00686D2F">
              <w:rPr>
                <w:rFonts w:ascii="Helvetica Neue" w:eastAsia="Times New Roman" w:hAnsi="Helvetica Neue" w:cs="Segoe UI"/>
                <w:color w:val="333333"/>
                <w:spacing w:val="5"/>
                <w:lang w:val="de-DE" w:eastAsia="de-DE"/>
                <w14:ligatures w14:val="none"/>
              </w:rPr>
              <w:t>the</w:t>
            </w:r>
            <w:proofErr w:type="spellEnd"/>
            <w:r w:rsidRPr="00686D2F">
              <w:rPr>
                <w:rFonts w:ascii="Helvetica Neue" w:eastAsia="Times New Roman" w:hAnsi="Helvetica Neue" w:cs="Segoe UI"/>
                <w:color w:val="333333"/>
                <w:spacing w:val="5"/>
                <w:lang w:val="de-DE" w:eastAsia="de-DE"/>
                <w14:ligatures w14:val="none"/>
              </w:rPr>
              <w:t xml:space="preserve"> </w:t>
            </w:r>
            <w:proofErr w:type="spellStart"/>
            <w:r w:rsidRPr="00686D2F">
              <w:rPr>
                <w:rFonts w:ascii="Helvetica Neue" w:eastAsia="Times New Roman" w:hAnsi="Helvetica Neue" w:cs="Segoe UI"/>
                <w:color w:val="333333"/>
                <w:spacing w:val="5"/>
                <w:lang w:val="de-DE" w:eastAsia="de-DE"/>
                <w14:ligatures w14:val="none"/>
              </w:rPr>
              <w:t>devil</w:t>
            </w:r>
            <w:proofErr w:type="spellEnd"/>
            <w:r w:rsidRPr="00686D2F">
              <w:rPr>
                <w:rFonts w:ascii="Helvetica Neue" w:eastAsia="Times New Roman" w:hAnsi="Helvetica Neue" w:cs="Segoe UI"/>
                <w:color w:val="333333"/>
                <w:spacing w:val="5"/>
                <w:lang w:val="de-DE" w:eastAsia="de-DE"/>
                <w14:ligatures w14:val="none"/>
              </w:rPr>
              <w:t xml:space="preserve"> </w:t>
            </w:r>
            <w:proofErr w:type="spellStart"/>
            <w:r w:rsidRPr="00686D2F">
              <w:rPr>
                <w:rFonts w:ascii="Helvetica Neue" w:eastAsia="Times New Roman" w:hAnsi="Helvetica Neue" w:cs="Segoe UI"/>
                <w:color w:val="333333"/>
                <w:spacing w:val="5"/>
                <w:lang w:val="de-DE" w:eastAsia="de-DE"/>
                <w14:ligatures w14:val="none"/>
              </w:rPr>
              <w:t>is</w:t>
            </w:r>
            <w:proofErr w:type="spellEnd"/>
            <w:r w:rsidRPr="00686D2F">
              <w:rPr>
                <w:rFonts w:ascii="Helvetica Neue" w:eastAsia="Times New Roman" w:hAnsi="Helvetica Neue" w:cs="Segoe UI"/>
                <w:color w:val="333333"/>
                <w:spacing w:val="5"/>
                <w:lang w:val="de-DE" w:eastAsia="de-DE"/>
                <w14:ligatures w14:val="none"/>
              </w:rPr>
              <w:t xml:space="preserve"> </w:t>
            </w:r>
            <w:proofErr w:type="spellStart"/>
            <w:r w:rsidRPr="00686D2F">
              <w:rPr>
                <w:rFonts w:ascii="Helvetica Neue" w:eastAsia="Times New Roman" w:hAnsi="Helvetica Neue" w:cs="Segoe UI"/>
                <w:color w:val="333333"/>
                <w:spacing w:val="5"/>
                <w:lang w:val="de-DE" w:eastAsia="de-DE"/>
                <w14:ligatures w14:val="none"/>
              </w:rPr>
              <w:t>my</w:t>
            </w:r>
            <w:proofErr w:type="spellEnd"/>
            <w:r w:rsidRPr="00686D2F">
              <w:rPr>
                <w:rFonts w:ascii="Helvetica Neue" w:eastAsia="Times New Roman" w:hAnsi="Helvetica Neue" w:cs="Segoe UI"/>
                <w:color w:val="333333"/>
                <w:spacing w:val="5"/>
                <w:lang w:val="de-DE" w:eastAsia="de-DE"/>
                <w14:ligatures w14:val="none"/>
              </w:rPr>
              <w:t xml:space="preserve"> </w:t>
            </w:r>
            <w:proofErr w:type="spellStart"/>
            <w:r w:rsidRPr="00686D2F">
              <w:rPr>
                <w:rFonts w:ascii="Helvetica Neue" w:eastAsia="Times New Roman" w:hAnsi="Helvetica Neue" w:cs="Segoe UI"/>
                <w:color w:val="333333"/>
                <w:spacing w:val="5"/>
                <w:lang w:val="de-DE" w:eastAsia="de-DE"/>
                <w14:ligatures w14:val="none"/>
              </w:rPr>
              <w:t>guardian</w:t>
            </w:r>
            <w:proofErr w:type="spellEnd"/>
            <w:r w:rsidRPr="00686D2F">
              <w:rPr>
                <w:rFonts w:ascii="Helvetica Neue" w:eastAsia="Times New Roman" w:hAnsi="Helvetica Neue" w:cs="Segoe UI"/>
                <w:color w:val="333333"/>
                <w:spacing w:val="5"/>
                <w:lang w:val="de-DE" w:eastAsia="de-DE"/>
                <w14:ligatures w14:val="none"/>
              </w:rPr>
              <w:t xml:space="preserve"> </w:t>
            </w:r>
            <w:proofErr w:type="spellStart"/>
            <w:r w:rsidRPr="00686D2F">
              <w:rPr>
                <w:rFonts w:ascii="Helvetica Neue" w:eastAsia="Times New Roman" w:hAnsi="Helvetica Neue" w:cs="Segoe UI"/>
                <w:color w:val="333333"/>
                <w:spacing w:val="5"/>
                <w:lang w:val="de-DE" w:eastAsia="de-DE"/>
                <w14:ligatures w14:val="none"/>
              </w:rPr>
              <w:t>angel</w:t>
            </w:r>
            <w:proofErr w:type="spellEnd"/>
            <w:r w:rsidRPr="00686D2F">
              <w:rPr>
                <w:rFonts w:ascii="Helvetica Neue" w:eastAsia="Times New Roman" w:hAnsi="Helvetica Neue" w:cs="Segoe UI"/>
                <w:color w:val="333333"/>
                <w:spacing w:val="5"/>
                <w:lang w:val="de-DE" w:eastAsia="de-DE"/>
                <w14:ligatures w14:val="none"/>
              </w:rPr>
              <w:t xml:space="preserve">: ChatGPT </w:t>
            </w:r>
            <w:proofErr w:type="spellStart"/>
            <w:r w:rsidRPr="00686D2F">
              <w:rPr>
                <w:rFonts w:ascii="Helvetica Neue" w:eastAsia="Times New Roman" w:hAnsi="Helvetica Neue" w:cs="Segoe UI"/>
                <w:color w:val="333333"/>
                <w:spacing w:val="5"/>
                <w:lang w:val="de-DE" w:eastAsia="de-DE"/>
                <w14:ligatures w14:val="none"/>
              </w:rPr>
              <w:t>as</w:t>
            </w:r>
            <w:proofErr w:type="spellEnd"/>
            <w:r w:rsidRPr="00686D2F">
              <w:rPr>
                <w:rFonts w:ascii="Helvetica Neue" w:eastAsia="Times New Roman" w:hAnsi="Helvetica Neue" w:cs="Segoe UI"/>
                <w:color w:val="333333"/>
                <w:spacing w:val="5"/>
                <w:lang w:val="de-DE" w:eastAsia="de-DE"/>
                <w14:ligatures w14:val="none"/>
              </w:rPr>
              <w:t xml:space="preserve"> a </w:t>
            </w:r>
            <w:proofErr w:type="spellStart"/>
            <w:r w:rsidRPr="00686D2F">
              <w:rPr>
                <w:rFonts w:ascii="Helvetica Neue" w:eastAsia="Times New Roman" w:hAnsi="Helvetica Neue" w:cs="Segoe UI"/>
                <w:color w:val="333333"/>
                <w:spacing w:val="5"/>
                <w:lang w:val="de-DE" w:eastAsia="de-DE"/>
                <w14:ligatures w14:val="none"/>
              </w:rPr>
              <w:t>case</w:t>
            </w:r>
            <w:proofErr w:type="spellEnd"/>
            <w:r w:rsidRPr="00686D2F">
              <w:rPr>
                <w:rFonts w:ascii="Helvetica Neue" w:eastAsia="Times New Roman" w:hAnsi="Helvetica Neue" w:cs="Segoe UI"/>
                <w:color w:val="333333"/>
                <w:spacing w:val="5"/>
                <w:lang w:val="de-DE" w:eastAsia="de-DE"/>
                <w14:ligatures w14:val="none"/>
              </w:rPr>
              <w:t xml:space="preserve"> </w:t>
            </w:r>
            <w:proofErr w:type="spellStart"/>
            <w:r w:rsidRPr="00686D2F">
              <w:rPr>
                <w:rFonts w:ascii="Helvetica Neue" w:eastAsia="Times New Roman" w:hAnsi="Helvetica Neue" w:cs="Segoe UI"/>
                <w:color w:val="333333"/>
                <w:spacing w:val="5"/>
                <w:lang w:val="de-DE" w:eastAsia="de-DE"/>
                <w14:ligatures w14:val="none"/>
              </w:rPr>
              <w:t>study</w:t>
            </w:r>
            <w:proofErr w:type="spellEnd"/>
            <w:r w:rsidRPr="00686D2F">
              <w:rPr>
                <w:rFonts w:ascii="Helvetica Neue" w:eastAsia="Times New Roman" w:hAnsi="Helvetica Neue" w:cs="Segoe UI"/>
                <w:color w:val="333333"/>
                <w:spacing w:val="5"/>
                <w:lang w:val="de-DE" w:eastAsia="de-DE"/>
                <w14:ligatures w14:val="none"/>
              </w:rPr>
              <w:t xml:space="preserve"> </w:t>
            </w:r>
            <w:proofErr w:type="spellStart"/>
            <w:r w:rsidRPr="00686D2F">
              <w:rPr>
                <w:rFonts w:ascii="Helvetica Neue" w:eastAsia="Times New Roman" w:hAnsi="Helvetica Neue" w:cs="Segoe UI"/>
                <w:color w:val="333333"/>
                <w:spacing w:val="5"/>
                <w:lang w:val="de-DE" w:eastAsia="de-DE"/>
                <w14:ligatures w14:val="none"/>
              </w:rPr>
              <w:t>of</w:t>
            </w:r>
            <w:proofErr w:type="spellEnd"/>
            <w:r w:rsidRPr="00686D2F">
              <w:rPr>
                <w:rFonts w:ascii="Helvetica Neue" w:eastAsia="Times New Roman" w:hAnsi="Helvetica Neue" w:cs="Segoe UI"/>
                <w:color w:val="333333"/>
                <w:spacing w:val="5"/>
                <w:lang w:val="de-DE" w:eastAsia="de-DE"/>
                <w14:ligatures w14:val="none"/>
              </w:rPr>
              <w:t xml:space="preserve"> </w:t>
            </w:r>
            <w:proofErr w:type="spellStart"/>
            <w:r w:rsidRPr="00686D2F">
              <w:rPr>
                <w:rFonts w:ascii="Helvetica Neue" w:eastAsia="Times New Roman" w:hAnsi="Helvetica Neue" w:cs="Segoe UI"/>
                <w:color w:val="333333"/>
                <w:spacing w:val="5"/>
                <w:lang w:val="de-DE" w:eastAsia="de-DE"/>
                <w14:ligatures w14:val="none"/>
              </w:rPr>
              <w:t>using</w:t>
            </w:r>
            <w:proofErr w:type="spellEnd"/>
            <w:r w:rsidRPr="00686D2F">
              <w:rPr>
                <w:rFonts w:ascii="Helvetica Neue" w:eastAsia="Times New Roman" w:hAnsi="Helvetica Neue" w:cs="Segoe UI"/>
                <w:color w:val="333333"/>
                <w:spacing w:val="5"/>
                <w:lang w:val="de-DE" w:eastAsia="de-DE"/>
                <w14:ligatures w14:val="none"/>
              </w:rPr>
              <w:t xml:space="preserve"> </w:t>
            </w:r>
            <w:proofErr w:type="spellStart"/>
            <w:r w:rsidRPr="00686D2F">
              <w:rPr>
                <w:rFonts w:ascii="Helvetica Neue" w:eastAsia="Times New Roman" w:hAnsi="Helvetica Neue" w:cs="Segoe UI"/>
                <w:color w:val="333333"/>
                <w:spacing w:val="5"/>
                <w:lang w:val="de-DE" w:eastAsia="de-DE"/>
                <w14:ligatures w14:val="none"/>
              </w:rPr>
              <w:t>chatbots</w:t>
            </w:r>
            <w:proofErr w:type="spellEnd"/>
            <w:r w:rsidRPr="00686D2F">
              <w:rPr>
                <w:rFonts w:ascii="Helvetica Neue" w:eastAsia="Times New Roman" w:hAnsi="Helvetica Neue" w:cs="Segoe UI"/>
                <w:color w:val="333333"/>
                <w:spacing w:val="5"/>
                <w:lang w:val="de-DE" w:eastAsia="de-DE"/>
                <w14:ligatures w14:val="none"/>
              </w:rPr>
              <w:t xml:space="preserve"> in </w:t>
            </w:r>
            <w:proofErr w:type="spellStart"/>
            <w:r w:rsidRPr="00686D2F">
              <w:rPr>
                <w:rFonts w:ascii="Helvetica Neue" w:eastAsia="Times New Roman" w:hAnsi="Helvetica Neue" w:cs="Segoe UI"/>
                <w:color w:val="333333"/>
                <w:spacing w:val="5"/>
                <w:lang w:val="de-DE" w:eastAsia="de-DE"/>
                <w14:ligatures w14:val="none"/>
              </w:rPr>
              <w:t>education</w:t>
            </w:r>
            <w:proofErr w:type="spellEnd"/>
            <w:r w:rsidRPr="00686D2F">
              <w:rPr>
                <w:rFonts w:ascii="Helvetica Neue" w:eastAsia="Times New Roman" w:hAnsi="Helvetica Neue" w:cs="Segoe UI"/>
                <w:color w:val="333333"/>
                <w:spacing w:val="5"/>
                <w:lang w:val="de-DE" w:eastAsia="de-DE"/>
                <w14:ligatures w14:val="none"/>
              </w:rPr>
              <w:t xml:space="preserve">“, </w:t>
            </w:r>
            <w:hyperlink r:id="rId23" w:tgtFrame="_blank" w:history="1">
              <w:r w:rsidRPr="00686D2F">
                <w:rPr>
                  <w:rFonts w:ascii="Helvetica Neue" w:eastAsia="Times New Roman" w:hAnsi="Helvetica Neue" w:cs="Segoe UI"/>
                  <w:color w:val="337AB7"/>
                  <w:spacing w:val="5"/>
                  <w:u w:val="single"/>
                  <w:lang w:val="de-DE" w:eastAsia="de-DE"/>
                  <w14:ligatures w14:val="none"/>
                </w:rPr>
                <w:t>doi:10.1186/s40561-023-00237-x</w:t>
              </w:r>
            </w:hyperlink>
            <w:r w:rsidRPr="00686D2F">
              <w:rPr>
                <w:rFonts w:ascii="Helvetica Neue" w:eastAsia="Times New Roman" w:hAnsi="Helvetica Neue" w:cs="Segoe UI"/>
                <w:color w:val="333333"/>
                <w:spacing w:val="5"/>
                <w:lang w:val="de-DE" w:eastAsia="de-DE"/>
                <w14:ligatures w14:val="none"/>
              </w:rPr>
              <w:t xml:space="preserve">). Forschungsarbeiten rekurrieren häufig auf die Gruppe der Studierenden mit Benachteiligungen wie einer Lese- und Rechtschreibschwäche oder einer Dyskalkulie, aber auch auf Studierende mit Sprachschwierigkeiten, und liefern durchaus überzeugende Evidenz für die individuelle Verbesserung des Studienerfolgs durch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w:t>
            </w:r>
          </w:p>
        </w:tc>
      </w:tr>
    </w:tbl>
    <w:p w14:paraId="644B4ED6" w14:textId="77777777" w:rsidR="008400A1" w:rsidRPr="00686D2F" w:rsidRDefault="00367B9F" w:rsidP="00A66832">
      <w:pPr>
        <w:pStyle w:val="berschrift1"/>
        <w:rPr>
          <w:rFonts w:ascii="Helvetica Neue" w:hAnsi="Helvetica Neue"/>
        </w:rPr>
      </w:pPr>
      <w:bookmarkStart w:id="61" w:name="_6._Datenschutz"/>
      <w:bookmarkStart w:id="62" w:name="_Toc143330739"/>
      <w:bookmarkStart w:id="63" w:name="_Ref143331841"/>
      <w:bookmarkStart w:id="64" w:name="_Ref143331923"/>
      <w:bookmarkStart w:id="65" w:name="_Ref143332376"/>
      <w:bookmarkEnd w:id="61"/>
      <w:r w:rsidRPr="00686D2F">
        <w:rPr>
          <w:rFonts w:ascii="Helvetica Neue" w:hAnsi="Helvetica Neue"/>
        </w:rPr>
        <w:t>5. Datenschutz</w:t>
      </w:r>
      <w:bookmarkEnd w:id="62"/>
      <w:bookmarkEnd w:id="63"/>
      <w:bookmarkEnd w:id="64"/>
      <w:bookmarkEnd w:id="65"/>
    </w:p>
    <w:p w14:paraId="381C52E4" w14:textId="491E56B0" w:rsidR="008400A1" w:rsidRPr="00686D2F" w:rsidRDefault="00367B9F" w:rsidP="00A66832">
      <w:pPr>
        <w:pStyle w:val="berschrift2"/>
        <w:rPr>
          <w:rFonts w:ascii="Helvetica Neue" w:hAnsi="Helvetica Neue"/>
        </w:rPr>
      </w:pPr>
      <w:bookmarkStart w:id="66" w:name="_Toc143330740"/>
      <w:bookmarkStart w:id="67" w:name="_Ref143331925"/>
      <w:bookmarkStart w:id="68" w:name="_Ref143332378"/>
      <w:r w:rsidRPr="00686D2F">
        <w:rPr>
          <w:rFonts w:ascii="Helvetica Neue" w:hAnsi="Helvetica Neue"/>
        </w:rPr>
        <w:t xml:space="preserve">Frage 5.1: Wie wird der Schutz meiner eigenen Daten bei der Nutzung von </w:t>
      </w:r>
      <w:r w:rsidR="0057568F">
        <w:rPr>
          <w:rFonts w:ascii="Helvetica Neue" w:hAnsi="Helvetica Neue"/>
        </w:rPr>
        <w:t>KI-Dienste</w:t>
      </w:r>
      <w:r w:rsidRPr="00686D2F">
        <w:rPr>
          <w:rFonts w:ascii="Helvetica Neue" w:hAnsi="Helvetica Neue"/>
        </w:rPr>
        <w:t>n gewährleistet?</w:t>
      </w:r>
      <w:bookmarkEnd w:id="66"/>
      <w:bookmarkEnd w:id="67"/>
      <w:bookmarkEnd w:id="68"/>
    </w:p>
    <w:p w14:paraId="3A7635D4" w14:textId="0DBC2615" w:rsidR="00F961C9" w:rsidRDefault="00F961C9">
      <w:pPr>
        <w:spacing w:after="240"/>
        <w:rPr>
          <w:rFonts w:ascii="Helvetica Neue" w:eastAsia="Times New Roman" w:hAnsi="Helvetica Neue" w:cs="Segoe UI"/>
          <w:color w:val="333333"/>
          <w:spacing w:val="5"/>
          <w:lang w:val="de-DE" w:eastAsia="de-DE"/>
          <w14:ligatures w14:val="none"/>
        </w:rPr>
      </w:pPr>
      <w:r w:rsidRPr="00F961C9">
        <w:rPr>
          <w:rFonts w:ascii="Helvetica Neue" w:eastAsia="Times New Roman" w:hAnsi="Helvetica Neue" w:cs="Segoe UI"/>
          <w:b/>
          <w:bCs/>
          <w:color w:val="00549F"/>
          <w:spacing w:val="5"/>
          <w:lang w:val="de-DE" w:eastAsia="de-DE"/>
          <w14:ligatures w14:val="none"/>
        </w:rPr>
        <w:t>Kurzbewertung:</w:t>
      </w:r>
      <w:r>
        <w:rPr>
          <w:rFonts w:ascii="Helvetica Neue" w:eastAsia="Times New Roman" w:hAnsi="Helvetica Neue" w:cs="Segoe UI"/>
          <w:color w:val="333333"/>
          <w:spacing w:val="5"/>
          <w:lang w:val="de-DE" w:eastAsia="de-DE"/>
          <w14:ligatures w14:val="none"/>
        </w:rPr>
        <w:t xml:space="preserve"> </w:t>
      </w:r>
      <w:r w:rsidRPr="00686D2F">
        <w:rPr>
          <w:rFonts w:ascii="Helvetica Neue" w:eastAsia="Times New Roman" w:hAnsi="Helvetica Neue" w:cs="Segoe UI"/>
          <w:color w:val="333333"/>
          <w:spacing w:val="5"/>
          <w:lang w:val="de-DE" w:eastAsia="de-DE"/>
          <w14:ligatures w14:val="none"/>
        </w:rPr>
        <w:t xml:space="preserve">Die </w:t>
      </w:r>
      <w:r w:rsidR="0057568F">
        <w:rPr>
          <w:rFonts w:ascii="Helvetica Neue" w:eastAsia="Times New Roman" w:hAnsi="Helvetica Neue" w:cs="Segoe UI"/>
          <w:color w:val="333333"/>
          <w:spacing w:val="5"/>
          <w:lang w:val="de-DE" w:eastAsia="de-DE"/>
          <w14:ligatures w14:val="none"/>
        </w:rPr>
        <w:t xml:space="preserve">Hochschule </w:t>
      </w:r>
      <w:r w:rsidRPr="00686D2F">
        <w:rPr>
          <w:rFonts w:ascii="Helvetica Neue" w:eastAsia="Times New Roman" w:hAnsi="Helvetica Neue" w:cs="Segoe UI"/>
          <w:color w:val="333333"/>
          <w:spacing w:val="5"/>
          <w:lang w:val="de-DE" w:eastAsia="de-DE"/>
          <w14:ligatures w14:val="none"/>
        </w:rPr>
        <w:t>hat bei der Bereitstellung des KI-</w:t>
      </w:r>
      <w:r w:rsidR="0057568F">
        <w:rPr>
          <w:rFonts w:ascii="Helvetica Neue" w:eastAsia="Times New Roman" w:hAnsi="Helvetica Neue" w:cs="Segoe UI"/>
          <w:color w:val="333333"/>
          <w:spacing w:val="5"/>
          <w:lang w:val="de-DE" w:eastAsia="de-DE"/>
          <w14:ligatures w14:val="none"/>
        </w:rPr>
        <w:t>Dienstes</w:t>
      </w:r>
      <w:r w:rsidRPr="00686D2F">
        <w:rPr>
          <w:rFonts w:ascii="Helvetica Neue" w:eastAsia="Times New Roman" w:hAnsi="Helvetica Neue" w:cs="Segoe UI"/>
          <w:color w:val="333333"/>
          <w:spacing w:val="5"/>
          <w:lang w:val="de-DE" w:eastAsia="de-DE"/>
          <w14:ligatures w14:val="none"/>
        </w:rPr>
        <w:t xml:space="preserve"> </w:t>
      </w:r>
      <w:commentRangeStart w:id="69"/>
      <w:r w:rsidR="0057568F">
        <w:rPr>
          <w:rFonts w:ascii="Helvetica Neue" w:eastAsia="Times New Roman" w:hAnsi="Helvetica Neue" w:cs="Segoe UI"/>
          <w:color w:val="333333"/>
          <w:spacing w:val="5"/>
          <w:lang w:val="de-DE" w:eastAsia="de-DE"/>
          <w14:ligatures w14:val="none"/>
        </w:rPr>
        <w:t>GPT</w:t>
      </w:r>
      <w:commentRangeEnd w:id="69"/>
      <w:r w:rsidR="0057568F">
        <w:rPr>
          <w:rStyle w:val="Kommentarzeichen"/>
        </w:rPr>
        <w:commentReference w:id="69"/>
      </w:r>
      <w:r w:rsidRPr="00686D2F">
        <w:rPr>
          <w:rFonts w:ascii="Helvetica Neue" w:eastAsia="Times New Roman" w:hAnsi="Helvetica Neue" w:cs="Segoe UI"/>
          <w:color w:val="333333"/>
          <w:spacing w:val="5"/>
          <w:lang w:val="de-DE" w:eastAsia="de-DE"/>
          <w14:ligatures w14:val="none"/>
        </w:rPr>
        <w:t xml:space="preserve"> streng auf den Datenschutz ihrer Angehörigen im Rahmen der Nutzung geachtet und eine Minimierung der bei Registrierung und Login übertragenen personenbezogenen Daten angestrebt. Die konkret übertragenen personenbezogenen Daten sind der </w:t>
      </w:r>
      <w:commentRangeStart w:id="70"/>
      <w:r w:rsidR="00601148" w:rsidRPr="0057568F">
        <w:rPr>
          <w:rFonts w:ascii="Helvetica Neue" w:eastAsia="Times New Roman" w:hAnsi="Helvetica Neue" w:cs="Segoe UI"/>
          <w:spacing w:val="5"/>
          <w:lang w:val="de-DE" w:eastAsia="de-DE"/>
          <w14:ligatures w14:val="none"/>
        </w:rPr>
        <w:t>Datenschutzerklärung für den Dien</w:t>
      </w:r>
      <w:r w:rsidR="0057568F" w:rsidRPr="0057568F">
        <w:rPr>
          <w:rFonts w:ascii="Helvetica Neue" w:eastAsia="Times New Roman" w:hAnsi="Helvetica Neue" w:cs="Segoe UI"/>
          <w:spacing w:val="5"/>
          <w:lang w:val="de-DE" w:eastAsia="de-DE"/>
          <w14:ligatures w14:val="none"/>
        </w:rPr>
        <w:t>st</w:t>
      </w:r>
      <w:commentRangeEnd w:id="70"/>
      <w:r w:rsidR="0057568F">
        <w:rPr>
          <w:rStyle w:val="Kommentarzeichen"/>
        </w:rPr>
        <w:commentReference w:id="70"/>
      </w:r>
      <w:r w:rsidRPr="00686D2F">
        <w:rPr>
          <w:rFonts w:ascii="Helvetica Neue" w:eastAsia="Times New Roman" w:hAnsi="Helvetica Neue" w:cs="Segoe UI"/>
          <w:color w:val="333333"/>
          <w:spacing w:val="5"/>
          <w:lang w:val="de-DE" w:eastAsia="de-DE"/>
          <w14:ligatures w14:val="none"/>
        </w:rPr>
        <w:t xml:space="preserve"> zu entnehmen.</w:t>
      </w:r>
    </w:p>
    <w:p w14:paraId="31A4C4ED" w14:textId="52FC6C34" w:rsidR="008400A1" w:rsidRPr="00686D2F" w:rsidRDefault="0001382F">
      <w:pPr>
        <w:spacing w:after="24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b/>
          <w:bCs/>
          <w:color w:val="00549F"/>
          <w:spacing w:val="5"/>
          <w:lang w:val="de-DE" w:eastAsia="de-DE"/>
          <w14:ligatures w14:val="none"/>
        </w:rPr>
        <w:t>Weitere Informationen:</w:t>
      </w:r>
      <w:r w:rsidR="00F961C9">
        <w:rPr>
          <w:rFonts w:ascii="Helvetica Neue" w:eastAsia="Times New Roman" w:hAnsi="Helvetica Neue" w:cs="Segoe UI"/>
          <w:color w:val="333333"/>
          <w:spacing w:val="5"/>
          <w:lang w:val="de-DE" w:eastAsia="de-DE"/>
          <w14:ligatures w14:val="none"/>
        </w:rPr>
        <w:t xml:space="preserve"> </w:t>
      </w:r>
      <w:r w:rsidR="009D3911" w:rsidRPr="00686D2F">
        <w:rPr>
          <w:rFonts w:ascii="Helvetica Neue" w:eastAsia="Times New Roman" w:hAnsi="Helvetica Neue" w:cs="Segoe UI"/>
          <w:color w:val="333333"/>
          <w:spacing w:val="5"/>
          <w:lang w:val="de-DE" w:eastAsia="de-DE"/>
          <w14:ligatures w14:val="none"/>
        </w:rPr>
        <w:t xml:space="preserve">Beim Datenschutz im Umgang mit </w:t>
      </w:r>
      <w:r w:rsidR="0057568F">
        <w:rPr>
          <w:rFonts w:ascii="Helvetica Neue" w:eastAsia="Times New Roman" w:hAnsi="Helvetica Neue" w:cs="Segoe UI"/>
          <w:color w:val="333333"/>
          <w:spacing w:val="5"/>
          <w:lang w:val="de-DE" w:eastAsia="de-DE"/>
          <w14:ligatures w14:val="none"/>
        </w:rPr>
        <w:t>KI-Dienste</w:t>
      </w:r>
      <w:r w:rsidR="00367B9F" w:rsidRPr="00686D2F">
        <w:rPr>
          <w:rFonts w:ascii="Helvetica Neue" w:eastAsia="Times New Roman" w:hAnsi="Helvetica Neue" w:cs="Segoe UI"/>
          <w:color w:val="333333"/>
          <w:spacing w:val="5"/>
          <w:lang w:val="de-DE" w:eastAsia="de-DE"/>
          <w14:ligatures w14:val="none"/>
        </w:rPr>
        <w:t xml:space="preserve">n </w:t>
      </w:r>
      <w:r w:rsidR="009D3911" w:rsidRPr="00686D2F">
        <w:rPr>
          <w:rFonts w:ascii="Helvetica Neue" w:eastAsia="Times New Roman" w:hAnsi="Helvetica Neue" w:cs="Segoe UI"/>
          <w:color w:val="333333"/>
          <w:spacing w:val="5"/>
          <w:lang w:val="de-DE" w:eastAsia="de-DE"/>
          <w14:ligatures w14:val="none"/>
        </w:rPr>
        <w:t xml:space="preserve">ist </w:t>
      </w:r>
      <w:r w:rsidR="00367B9F" w:rsidRPr="00686D2F">
        <w:rPr>
          <w:rFonts w:ascii="Helvetica Neue" w:eastAsia="Times New Roman" w:hAnsi="Helvetica Neue" w:cs="Segoe UI"/>
          <w:color w:val="333333"/>
          <w:spacing w:val="5"/>
          <w:lang w:val="de-DE" w:eastAsia="de-DE"/>
          <w14:ligatures w14:val="none"/>
        </w:rPr>
        <w:t>zu unterscheiden</w:t>
      </w:r>
      <w:r w:rsidR="009D3911" w:rsidRPr="00686D2F">
        <w:rPr>
          <w:rFonts w:ascii="Helvetica Neue" w:eastAsia="Times New Roman" w:hAnsi="Helvetica Neue" w:cs="Segoe UI"/>
          <w:color w:val="333333"/>
          <w:spacing w:val="5"/>
          <w:lang w:val="de-DE" w:eastAsia="de-DE"/>
          <w14:ligatures w14:val="none"/>
        </w:rPr>
        <w:t xml:space="preserve"> zwischen Diensten</w:t>
      </w:r>
      <w:r w:rsidR="00367B9F" w:rsidRPr="00686D2F">
        <w:rPr>
          <w:rFonts w:ascii="Helvetica Neue" w:eastAsia="Times New Roman" w:hAnsi="Helvetica Neue" w:cs="Segoe UI"/>
          <w:color w:val="333333"/>
          <w:spacing w:val="5"/>
          <w:lang w:val="de-DE" w:eastAsia="de-DE"/>
          <w14:ligatures w14:val="none"/>
        </w:rPr>
        <w:t xml:space="preserve">, die von der </w:t>
      </w:r>
      <w:r w:rsidR="0057568F">
        <w:rPr>
          <w:rFonts w:ascii="Helvetica Neue" w:eastAsia="Times New Roman" w:hAnsi="Helvetica Neue" w:cs="Segoe UI"/>
          <w:color w:val="333333"/>
          <w:spacing w:val="5"/>
          <w:lang w:val="de-DE" w:eastAsia="de-DE"/>
          <w14:ligatures w14:val="none"/>
        </w:rPr>
        <w:t xml:space="preserve">Hochschule </w:t>
      </w:r>
      <w:r w:rsidR="009D3911" w:rsidRPr="00686D2F">
        <w:rPr>
          <w:rFonts w:ascii="Helvetica Neue" w:eastAsia="Times New Roman" w:hAnsi="Helvetica Neue" w:cs="Segoe UI"/>
          <w:color w:val="333333"/>
          <w:spacing w:val="5"/>
          <w:lang w:val="de-DE" w:eastAsia="de-DE"/>
          <w14:ligatures w14:val="none"/>
        </w:rPr>
        <w:t xml:space="preserve">selbst </w:t>
      </w:r>
      <w:r w:rsidR="00367B9F" w:rsidRPr="00686D2F">
        <w:rPr>
          <w:rFonts w:ascii="Helvetica Neue" w:eastAsia="Times New Roman" w:hAnsi="Helvetica Neue" w:cs="Segoe UI"/>
          <w:color w:val="333333"/>
          <w:spacing w:val="5"/>
          <w:lang w:val="de-DE" w:eastAsia="de-DE"/>
          <w14:ligatures w14:val="none"/>
        </w:rPr>
        <w:t>bereitgestellt werden</w:t>
      </w:r>
      <w:r w:rsidR="001B75FD" w:rsidRPr="00686D2F">
        <w:rPr>
          <w:rFonts w:ascii="Helvetica Neue" w:eastAsia="Times New Roman" w:hAnsi="Helvetica Neue" w:cs="Segoe UI"/>
          <w:color w:val="333333"/>
          <w:spacing w:val="5"/>
          <w:lang w:val="de-DE" w:eastAsia="de-DE"/>
          <w14:ligatures w14:val="none"/>
        </w:rPr>
        <w:t>,</w:t>
      </w:r>
      <w:r w:rsidR="00367B9F" w:rsidRPr="00686D2F">
        <w:rPr>
          <w:rFonts w:ascii="Helvetica Neue" w:eastAsia="Times New Roman" w:hAnsi="Helvetica Neue" w:cs="Segoe UI"/>
          <w:color w:val="333333"/>
          <w:spacing w:val="5"/>
          <w:lang w:val="de-DE" w:eastAsia="de-DE"/>
          <w14:ligatures w14:val="none"/>
        </w:rPr>
        <w:t xml:space="preserve"> </w:t>
      </w:r>
      <w:r w:rsidR="00ED6C40" w:rsidRPr="00686D2F">
        <w:rPr>
          <w:rFonts w:ascii="Helvetica Neue" w:eastAsia="Times New Roman" w:hAnsi="Helvetica Neue" w:cs="Segoe UI"/>
          <w:color w:val="333333"/>
          <w:spacing w:val="5"/>
          <w:lang w:val="de-DE" w:eastAsia="de-DE"/>
          <w14:ligatures w14:val="none"/>
        </w:rPr>
        <w:t xml:space="preserve">und </w:t>
      </w:r>
      <w:r w:rsidR="00367B9F" w:rsidRPr="00686D2F">
        <w:rPr>
          <w:rFonts w:ascii="Helvetica Neue" w:eastAsia="Times New Roman" w:hAnsi="Helvetica Neue" w:cs="Segoe UI"/>
          <w:color w:val="333333"/>
          <w:spacing w:val="5"/>
          <w:lang w:val="de-DE" w:eastAsia="de-DE"/>
          <w14:ligatures w14:val="none"/>
        </w:rPr>
        <w:t xml:space="preserve">solchen, die extern beschafft werden sollen. Informationen zu externen </w:t>
      </w:r>
      <w:r w:rsidR="0057568F">
        <w:rPr>
          <w:rFonts w:ascii="Helvetica Neue" w:eastAsia="Times New Roman" w:hAnsi="Helvetica Neue" w:cs="Segoe UI"/>
          <w:color w:val="333333"/>
          <w:spacing w:val="5"/>
          <w:lang w:val="de-DE" w:eastAsia="de-DE"/>
          <w14:ligatures w14:val="none"/>
        </w:rPr>
        <w:t>KI-Dienste</w:t>
      </w:r>
      <w:r w:rsidR="00367B9F" w:rsidRPr="00686D2F">
        <w:rPr>
          <w:rFonts w:ascii="Helvetica Neue" w:eastAsia="Times New Roman" w:hAnsi="Helvetica Neue" w:cs="Segoe UI"/>
          <w:color w:val="333333"/>
          <w:spacing w:val="5"/>
          <w:lang w:val="de-DE" w:eastAsia="de-DE"/>
          <w14:ligatures w14:val="none"/>
        </w:rPr>
        <w:t xml:space="preserve">n finden sich in der Antwort zu Frage </w:t>
      </w:r>
      <w:r w:rsidR="001B75FD" w:rsidRPr="00686D2F">
        <w:rPr>
          <w:rFonts w:ascii="Helvetica Neue" w:eastAsia="Times New Roman" w:hAnsi="Helvetica Neue" w:cs="Segoe UI"/>
          <w:color w:val="333333"/>
          <w:spacing w:val="5"/>
          <w:lang w:val="de-DE" w:eastAsia="de-DE"/>
          <w14:ligatures w14:val="none"/>
        </w:rPr>
        <w:t>5</w:t>
      </w:r>
      <w:r w:rsidR="00367B9F" w:rsidRPr="00686D2F">
        <w:rPr>
          <w:rFonts w:ascii="Helvetica Neue" w:eastAsia="Times New Roman" w:hAnsi="Helvetica Neue" w:cs="Segoe UI"/>
          <w:color w:val="333333"/>
          <w:spacing w:val="5"/>
          <w:lang w:val="de-DE" w:eastAsia="de-DE"/>
          <w14:ligatures w14:val="none"/>
        </w:rPr>
        <w:t>.2.</w:t>
      </w:r>
    </w:p>
    <w:p w14:paraId="54D8EE9B" w14:textId="33684A4B" w:rsidR="00ED6C40" w:rsidRPr="00686D2F" w:rsidRDefault="005B4877">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Bei </w:t>
      </w:r>
      <w:r w:rsidR="00F961C9">
        <w:rPr>
          <w:rFonts w:ascii="Helvetica Neue" w:eastAsia="Times New Roman" w:hAnsi="Helvetica Neue" w:cs="Segoe UI"/>
          <w:color w:val="333333"/>
          <w:spacing w:val="5"/>
          <w:lang w:val="de-DE" w:eastAsia="de-DE"/>
          <w14:ligatures w14:val="none"/>
        </w:rPr>
        <w:t>Diensten</w:t>
      </w:r>
      <w:r w:rsidR="00ED6C40" w:rsidRPr="00686D2F">
        <w:rPr>
          <w:rFonts w:ascii="Helvetica Neue" w:eastAsia="Times New Roman" w:hAnsi="Helvetica Neue" w:cs="Segoe UI"/>
          <w:color w:val="333333"/>
          <w:spacing w:val="5"/>
          <w:lang w:val="de-DE" w:eastAsia="de-DE"/>
          <w14:ligatures w14:val="none"/>
        </w:rPr>
        <w:t xml:space="preserve">, die von </w:t>
      </w:r>
      <w:r w:rsidRPr="00686D2F">
        <w:rPr>
          <w:rFonts w:ascii="Helvetica Neue" w:eastAsia="Times New Roman" w:hAnsi="Helvetica Neue" w:cs="Segoe UI"/>
          <w:color w:val="333333"/>
          <w:spacing w:val="5"/>
          <w:lang w:val="de-DE" w:eastAsia="de-DE"/>
          <w14:ligatures w14:val="none"/>
        </w:rPr>
        <w:t xml:space="preserve">der </w:t>
      </w:r>
      <w:r w:rsidR="0057568F">
        <w:rPr>
          <w:rFonts w:ascii="Helvetica Neue" w:eastAsia="Times New Roman" w:hAnsi="Helvetica Neue" w:cs="Segoe UI"/>
          <w:color w:val="333333"/>
          <w:spacing w:val="5"/>
          <w:lang w:val="de-DE" w:eastAsia="de-DE"/>
          <w14:ligatures w14:val="none"/>
        </w:rPr>
        <w:t xml:space="preserve">Hochschule </w:t>
      </w:r>
      <w:r w:rsidRPr="00686D2F">
        <w:rPr>
          <w:rFonts w:ascii="Helvetica Neue" w:eastAsia="Times New Roman" w:hAnsi="Helvetica Neue" w:cs="Segoe UI"/>
          <w:color w:val="333333"/>
          <w:spacing w:val="5"/>
          <w:lang w:val="de-DE" w:eastAsia="de-DE"/>
          <w14:ligatures w14:val="none"/>
        </w:rPr>
        <w:t xml:space="preserve">bereitgestellt </w:t>
      </w:r>
      <w:r w:rsidR="00ED6C40" w:rsidRPr="00686D2F">
        <w:rPr>
          <w:rFonts w:ascii="Helvetica Neue" w:eastAsia="Times New Roman" w:hAnsi="Helvetica Neue" w:cs="Segoe UI"/>
          <w:color w:val="333333"/>
          <w:spacing w:val="5"/>
          <w:lang w:val="de-DE" w:eastAsia="de-DE"/>
          <w14:ligatures w14:val="none"/>
        </w:rPr>
        <w:t xml:space="preserve">werden, </w:t>
      </w:r>
      <w:r w:rsidR="007E68C1" w:rsidRPr="00686D2F">
        <w:rPr>
          <w:rFonts w:ascii="Helvetica Neue" w:eastAsia="Times New Roman" w:hAnsi="Helvetica Neue" w:cs="Segoe UI"/>
          <w:color w:val="333333"/>
          <w:spacing w:val="5"/>
          <w:lang w:val="de-DE" w:eastAsia="de-DE"/>
          <w14:ligatures w14:val="none"/>
        </w:rPr>
        <w:t xml:space="preserve">entstehen </w:t>
      </w:r>
      <w:r w:rsidRPr="00686D2F">
        <w:rPr>
          <w:rFonts w:ascii="Helvetica Neue" w:eastAsia="Times New Roman" w:hAnsi="Helvetica Neue" w:cs="Segoe UI"/>
          <w:color w:val="333333"/>
          <w:spacing w:val="5"/>
          <w:lang w:val="de-DE" w:eastAsia="de-DE"/>
          <w14:ligatures w14:val="none"/>
        </w:rPr>
        <w:t>zwei Kategorien von Daten. Zum einen sind dies die bei der Registrierung bzw. beim Login übertragenen personenbezogenen Daten der Nutzenden. Zum anderen sind dies die Daten, die durch die Nutzenden selbst als Teil von Eingaben an d</w:t>
      </w:r>
      <w:r w:rsidR="008228D8">
        <w:rPr>
          <w:rFonts w:ascii="Helvetica Neue" w:eastAsia="Times New Roman" w:hAnsi="Helvetica Neue" w:cs="Segoe UI"/>
          <w:color w:val="333333"/>
          <w:spacing w:val="5"/>
          <w:lang w:val="de-DE" w:eastAsia="de-DE"/>
          <w14:ligatures w14:val="none"/>
        </w:rPr>
        <w:t>en</w:t>
      </w:r>
      <w:r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übertragen werden.</w:t>
      </w:r>
    </w:p>
    <w:p w14:paraId="1923989C" w14:textId="4213E9F2" w:rsidR="008400A1" w:rsidRPr="00686D2F" w:rsidRDefault="00ED6C40">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Zum Schutz bei der Verarbeitung der Eingaben an d</w:t>
      </w:r>
      <w:r w:rsidR="008228D8">
        <w:rPr>
          <w:rFonts w:ascii="Helvetica Neue" w:eastAsia="Times New Roman" w:hAnsi="Helvetica Neue" w:cs="Segoe UI"/>
          <w:color w:val="333333"/>
          <w:spacing w:val="5"/>
          <w:lang w:val="de-DE" w:eastAsia="de-DE"/>
          <w14:ligatures w14:val="none"/>
        </w:rPr>
        <w:t>en</w:t>
      </w:r>
      <w:r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enthalten die </w:t>
      </w:r>
      <w:commentRangeStart w:id="71"/>
      <w:r w:rsidR="00367B9F" w:rsidRPr="0057568F">
        <w:rPr>
          <w:rFonts w:ascii="Helvetica Neue" w:eastAsia="Times New Roman" w:hAnsi="Helvetica Neue" w:cs="Segoe UI"/>
          <w:spacing w:val="5"/>
          <w:lang w:val="de-DE" w:eastAsia="de-DE"/>
          <w14:ligatures w14:val="none"/>
        </w:rPr>
        <w:t>Nutzungsbedingungen für den Dienst</w:t>
      </w:r>
      <w:commentRangeEnd w:id="71"/>
      <w:r w:rsidR="0057568F">
        <w:rPr>
          <w:rStyle w:val="Kommentarzeichen"/>
        </w:rPr>
        <w:commentReference w:id="71"/>
      </w:r>
      <w:r w:rsidR="00367B9F" w:rsidRPr="00686D2F">
        <w:rPr>
          <w:rFonts w:ascii="Helvetica Neue" w:eastAsia="Times New Roman" w:hAnsi="Helvetica Neue" w:cs="Segoe UI"/>
          <w:color w:val="333333"/>
          <w:spacing w:val="5"/>
          <w:lang w:val="de-DE" w:eastAsia="de-DE"/>
          <w14:ligatures w14:val="none"/>
        </w:rPr>
        <w:t xml:space="preserve"> </w:t>
      </w:r>
      <w:r w:rsidRPr="00686D2F">
        <w:rPr>
          <w:rFonts w:ascii="Helvetica Neue" w:eastAsia="Times New Roman" w:hAnsi="Helvetica Neue" w:cs="Segoe UI"/>
          <w:color w:val="333333"/>
          <w:spacing w:val="5"/>
          <w:lang w:val="de-DE" w:eastAsia="de-DE"/>
          <w14:ligatures w14:val="none"/>
        </w:rPr>
        <w:t>Vorschriften zum Umgang mit personenbezogenen Daten als Teil von Prompts</w:t>
      </w:r>
      <w:r w:rsidR="00367B9F" w:rsidRPr="00686D2F">
        <w:rPr>
          <w:rFonts w:ascii="Helvetica Neue" w:eastAsia="Times New Roman" w:hAnsi="Helvetica Neue" w:cs="Segoe UI"/>
          <w:color w:val="333333"/>
          <w:spacing w:val="5"/>
          <w:lang w:val="de-DE" w:eastAsia="de-DE"/>
          <w14:ligatures w14:val="none"/>
        </w:rPr>
        <w:t xml:space="preserve">. Wir empfehlen mit Nachdruck, diese Nutzungsbedingungen aufmerksam zur Kenntnis zu nehmen. Teil der </w:t>
      </w:r>
      <w:r w:rsidR="00367B9F" w:rsidRPr="00686D2F">
        <w:rPr>
          <w:rFonts w:ascii="Helvetica Neue" w:eastAsia="Times New Roman" w:hAnsi="Helvetica Neue" w:cs="Segoe UI"/>
          <w:color w:val="333333"/>
          <w:spacing w:val="5"/>
          <w:lang w:val="de-DE" w:eastAsia="de-DE"/>
          <w14:ligatures w14:val="none"/>
        </w:rPr>
        <w:lastRenderedPageBreak/>
        <w:t xml:space="preserve">Nutzungsbedingungen ist unter anderem der Hinweis, die Nutzung </w:t>
      </w:r>
      <w:r w:rsidR="0057568F">
        <w:rPr>
          <w:rFonts w:ascii="Helvetica Neue" w:eastAsia="Times New Roman" w:hAnsi="Helvetica Neue" w:cs="Segoe UI"/>
          <w:color w:val="333333"/>
          <w:spacing w:val="5"/>
          <w:lang w:val="de-DE" w:eastAsia="de-DE"/>
          <w14:ligatures w14:val="none"/>
        </w:rPr>
        <w:t>der KI-Dienste</w:t>
      </w:r>
      <w:r w:rsidR="00367B9F" w:rsidRPr="00686D2F">
        <w:rPr>
          <w:rFonts w:ascii="Helvetica Neue" w:eastAsia="Times New Roman" w:hAnsi="Helvetica Neue" w:cs="Segoe UI"/>
          <w:color w:val="333333"/>
          <w:spacing w:val="5"/>
          <w:lang w:val="de-DE" w:eastAsia="de-DE"/>
          <w14:ligatures w14:val="none"/>
        </w:rPr>
        <w:t xml:space="preserve"> von außerhalb der IT-Netze der </w:t>
      </w:r>
      <w:r w:rsidR="0057568F">
        <w:rPr>
          <w:rFonts w:ascii="Helvetica Neue" w:eastAsia="Times New Roman" w:hAnsi="Helvetica Neue" w:cs="Segoe UI"/>
          <w:color w:val="333333"/>
          <w:spacing w:val="5"/>
          <w:lang w:val="de-DE" w:eastAsia="de-DE"/>
          <w14:ligatures w14:val="none"/>
        </w:rPr>
        <w:t xml:space="preserve">Hochschule </w:t>
      </w:r>
      <w:r w:rsidR="00367B9F" w:rsidRPr="00686D2F">
        <w:rPr>
          <w:rFonts w:ascii="Helvetica Neue" w:eastAsia="Times New Roman" w:hAnsi="Helvetica Neue" w:cs="Segoe UI"/>
          <w:color w:val="333333"/>
          <w:spacing w:val="5"/>
          <w:lang w:val="de-DE" w:eastAsia="de-DE"/>
          <w14:ligatures w14:val="none"/>
        </w:rPr>
        <w:t xml:space="preserve">nur über eine aktive </w:t>
      </w:r>
      <w:r w:rsidR="0057568F">
        <w:rPr>
          <w:rFonts w:ascii="Helvetica Neue" w:eastAsia="Times New Roman" w:hAnsi="Helvetica Neue" w:cs="Segoe UI"/>
          <w:color w:val="333333"/>
          <w:spacing w:val="5"/>
          <w:lang w:val="de-DE" w:eastAsia="de-DE"/>
          <w14:ligatures w14:val="none"/>
        </w:rPr>
        <w:t xml:space="preserve">Hochschule </w:t>
      </w:r>
      <w:r w:rsidR="00367B9F" w:rsidRPr="00686D2F">
        <w:rPr>
          <w:rFonts w:ascii="Helvetica Neue" w:eastAsia="Times New Roman" w:hAnsi="Helvetica Neue" w:cs="Segoe UI"/>
          <w:color w:val="333333"/>
          <w:spacing w:val="5"/>
          <w:lang w:val="de-DE" w:eastAsia="de-DE"/>
          <w14:ligatures w14:val="none"/>
        </w:rPr>
        <w:t xml:space="preserve">VPN-Verbindung zu betreiben. Hilfestellungen dazu finden sich </w:t>
      </w:r>
      <w:commentRangeStart w:id="72"/>
      <w:r w:rsidR="0057568F">
        <w:rPr>
          <w:rFonts w:ascii="Helvetica Neue" w:eastAsia="Times New Roman" w:hAnsi="Helvetica Neue" w:cs="Segoe UI"/>
          <w:color w:val="333333"/>
          <w:spacing w:val="5"/>
          <w:lang w:val="de-DE" w:eastAsia="de-DE"/>
          <w14:ligatures w14:val="none"/>
        </w:rPr>
        <w:t>auf den Hilfeseiten</w:t>
      </w:r>
      <w:commentRangeEnd w:id="72"/>
      <w:r w:rsidR="0057568F">
        <w:rPr>
          <w:rStyle w:val="Kommentarzeichen"/>
        </w:rPr>
        <w:commentReference w:id="72"/>
      </w:r>
      <w:r w:rsidR="00367B9F" w:rsidRPr="00686D2F">
        <w:rPr>
          <w:rFonts w:ascii="Helvetica Neue" w:eastAsia="Times New Roman" w:hAnsi="Helvetica Neue" w:cs="Segoe UI"/>
          <w:color w:val="333333"/>
          <w:spacing w:val="5"/>
          <w:lang w:val="de-DE" w:eastAsia="de-DE"/>
          <w14:ligatures w14:val="none"/>
        </w:rPr>
        <w:t xml:space="preserve">. Weitere Informationen zur Datenverarbeitung bzw. zum Datenschutz finden sich zudem im </w:t>
      </w:r>
      <w:commentRangeStart w:id="73"/>
      <w:r w:rsidR="00B3533A" w:rsidRPr="0057568F">
        <w:rPr>
          <w:rFonts w:ascii="Helvetica Neue" w:eastAsia="Times New Roman" w:hAnsi="Helvetica Neue" w:cs="Segoe UI"/>
          <w:spacing w:val="5"/>
          <w:lang w:val="de-DE" w:eastAsia="de-DE"/>
          <w14:ligatures w14:val="none"/>
        </w:rPr>
        <w:t>Verzeichnis der Verarbeitungstätigkeit</w:t>
      </w:r>
      <w:commentRangeEnd w:id="73"/>
      <w:r w:rsidR="0057568F">
        <w:rPr>
          <w:rStyle w:val="Kommentarzeichen"/>
        </w:rPr>
        <w:commentReference w:id="73"/>
      </w:r>
      <w:r w:rsidR="00367B9F" w:rsidRPr="00686D2F">
        <w:rPr>
          <w:rFonts w:ascii="Helvetica Neue" w:eastAsia="Times New Roman" w:hAnsi="Helvetica Neue" w:cs="Segoe UI"/>
          <w:color w:val="333333"/>
          <w:spacing w:val="5"/>
          <w:lang w:val="de-DE" w:eastAsia="de-DE"/>
          <w14:ligatures w14:val="none"/>
        </w:rPr>
        <w:t xml:space="preserve"> sowie in der </w:t>
      </w:r>
      <w:commentRangeStart w:id="74"/>
      <w:r w:rsidR="00367B9F" w:rsidRPr="0057568F">
        <w:rPr>
          <w:rFonts w:ascii="Helvetica Neue" w:eastAsia="Times New Roman" w:hAnsi="Helvetica Neue" w:cs="Segoe UI"/>
          <w:spacing w:val="5"/>
          <w:lang w:val="de-DE" w:eastAsia="de-DE"/>
          <w14:ligatures w14:val="none"/>
        </w:rPr>
        <w:t>Datenschutzfolgeabschätzung für den Dienst</w:t>
      </w:r>
      <w:commentRangeEnd w:id="74"/>
      <w:r w:rsidR="0057568F">
        <w:rPr>
          <w:rStyle w:val="Kommentarzeichen"/>
        </w:rPr>
        <w:commentReference w:id="74"/>
      </w:r>
      <w:r w:rsidR="00367B9F" w:rsidRPr="00686D2F">
        <w:rPr>
          <w:rFonts w:ascii="Helvetica Neue" w:eastAsia="Times New Roman" w:hAnsi="Helvetica Neue" w:cs="Segoe UI"/>
          <w:color w:val="333333"/>
          <w:spacing w:val="5"/>
          <w:lang w:val="de-DE" w:eastAsia="de-DE"/>
          <w14:ligatures w14:val="none"/>
        </w:rPr>
        <w:t>.</w:t>
      </w:r>
    </w:p>
    <w:p w14:paraId="5788FB55" w14:textId="184D5420" w:rsidR="001B75FD" w:rsidRPr="00686D2F" w:rsidRDefault="00367B9F" w:rsidP="00ED6C40">
      <w:pPr>
        <w:pStyle w:val="berschrift2"/>
        <w:rPr>
          <w:rFonts w:ascii="Helvetica Neue" w:hAnsi="Helvetica Neue"/>
        </w:rPr>
      </w:pPr>
      <w:bookmarkStart w:id="75" w:name="_Ref145682117"/>
      <w:bookmarkStart w:id="76" w:name="_Toc143330741"/>
      <w:bookmarkStart w:id="77" w:name="_Ref143331927"/>
      <w:bookmarkStart w:id="78" w:name="_Ref143332380"/>
      <w:r w:rsidRPr="00686D2F">
        <w:rPr>
          <w:rFonts w:ascii="Helvetica Neue" w:hAnsi="Helvetica Neue"/>
        </w:rPr>
        <w:t xml:space="preserve">Frage 5.2: Wie sind Fragen des Datenschutzes bei </w:t>
      </w:r>
      <w:r w:rsidR="0057568F">
        <w:rPr>
          <w:rFonts w:ascii="Helvetica Neue" w:hAnsi="Helvetica Neue"/>
        </w:rPr>
        <w:t>KI-Dienste</w:t>
      </w:r>
      <w:r w:rsidRPr="00686D2F">
        <w:rPr>
          <w:rFonts w:ascii="Helvetica Neue" w:hAnsi="Helvetica Neue"/>
        </w:rPr>
        <w:t xml:space="preserve">n zu bewerten, die extern beschafft bzw. nicht durch die </w:t>
      </w:r>
      <w:r w:rsidR="00BF79A3" w:rsidRPr="00686D2F">
        <w:rPr>
          <w:rFonts w:ascii="Helvetica Neue" w:hAnsi="Helvetica Neue"/>
        </w:rPr>
        <w:t>Hochschule</w:t>
      </w:r>
      <w:r w:rsidRPr="00686D2F">
        <w:rPr>
          <w:rFonts w:ascii="Helvetica Neue" w:hAnsi="Helvetica Neue"/>
        </w:rPr>
        <w:t xml:space="preserve"> bereitgestellt werden?</w:t>
      </w:r>
      <w:bookmarkEnd w:id="75"/>
    </w:p>
    <w:p w14:paraId="678AAC81" w14:textId="4E73C748" w:rsidR="00B3533A" w:rsidRDefault="00B3533A" w:rsidP="00ED6C40">
      <w:pPr>
        <w:spacing w:before="240" w:after="240"/>
        <w:rPr>
          <w:rFonts w:ascii="Helvetica Neue" w:eastAsia="Times New Roman" w:hAnsi="Helvetica Neue" w:cs="Segoe UI"/>
          <w:color w:val="333333"/>
          <w:spacing w:val="5"/>
          <w:lang w:val="de-DE" w:eastAsia="de-DE"/>
          <w14:ligatures w14:val="none"/>
        </w:rPr>
      </w:pPr>
      <w:r w:rsidRPr="00B3533A">
        <w:rPr>
          <w:rFonts w:ascii="Helvetica Neue" w:eastAsia="Times New Roman" w:hAnsi="Helvetica Neue" w:cs="Segoe UI"/>
          <w:b/>
          <w:bCs/>
          <w:color w:val="00549F"/>
          <w:spacing w:val="5"/>
          <w:lang w:val="de-DE" w:eastAsia="de-DE"/>
          <w14:ligatures w14:val="none"/>
        </w:rPr>
        <w:t>Kurzbewertung:</w:t>
      </w:r>
      <w:r>
        <w:rPr>
          <w:rFonts w:ascii="Helvetica Neue" w:eastAsia="Times New Roman" w:hAnsi="Helvetica Neue" w:cs="Segoe UI"/>
          <w:color w:val="333333"/>
          <w:spacing w:val="5"/>
          <w:lang w:val="de-DE" w:eastAsia="de-DE"/>
          <w14:ligatures w14:val="none"/>
        </w:rPr>
        <w:t xml:space="preserve"> </w:t>
      </w:r>
      <w:r w:rsidRPr="00686D2F">
        <w:rPr>
          <w:rFonts w:ascii="Helvetica Neue" w:eastAsia="Times New Roman" w:hAnsi="Helvetica Neue" w:cs="Segoe UI"/>
          <w:color w:val="333333"/>
          <w:spacing w:val="5"/>
          <w:lang w:val="de-DE" w:eastAsia="de-DE"/>
          <w14:ligatures w14:val="none"/>
        </w:rPr>
        <w:t xml:space="preserve">Sollen externe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 eingesetzt oder beschafft werden, erfordert dies eine Datenschutzklärung mit besonderer Beachtung des Transparenzgebots, der Zweckbindung und der Datenminimierung nach Art. 5 </w:t>
      </w:r>
      <w:r>
        <w:rPr>
          <w:rFonts w:ascii="Helvetica Neue" w:eastAsia="Times New Roman" w:hAnsi="Helvetica Neue" w:cs="Segoe UI"/>
          <w:color w:val="333333"/>
          <w:spacing w:val="5"/>
          <w:lang w:val="de-DE" w:eastAsia="de-DE"/>
          <w14:ligatures w14:val="none"/>
        </w:rPr>
        <w:t>DS-GVO</w:t>
      </w:r>
      <w:r w:rsidRPr="00686D2F">
        <w:rPr>
          <w:rFonts w:ascii="Helvetica Neue" w:eastAsia="Times New Roman" w:hAnsi="Helvetica Neue" w:cs="Segoe UI"/>
          <w:color w:val="333333"/>
          <w:spacing w:val="5"/>
          <w:lang w:val="de-DE" w:eastAsia="de-DE"/>
          <w14:ligatures w14:val="none"/>
        </w:rPr>
        <w:t xml:space="preserve">, c) eine Datenschutzfolgeabschätzung sowie d) weitere Rechtsklärungen, darunter (i) das Vorliegen einer Auftragsdatenverarbeitung oder einer darüberhinausgehenden gemeinsamen Verantwortlichkeit, (ii) die Transparenz der Betroffeneninformation sowie (iii) die Transparenz der Speicher- und Löschfristen. Sollen Dienste für Mitarbeitende der </w:t>
      </w:r>
      <w:r w:rsidR="0057568F">
        <w:rPr>
          <w:rFonts w:ascii="Helvetica Neue" w:eastAsia="Times New Roman" w:hAnsi="Helvetica Neue" w:cs="Segoe UI"/>
          <w:color w:val="333333"/>
          <w:spacing w:val="5"/>
          <w:lang w:val="de-DE" w:eastAsia="de-DE"/>
          <w14:ligatures w14:val="none"/>
        </w:rPr>
        <w:t xml:space="preserve">Hochschule </w:t>
      </w:r>
      <w:r w:rsidRPr="00686D2F">
        <w:rPr>
          <w:rFonts w:ascii="Helvetica Neue" w:eastAsia="Times New Roman" w:hAnsi="Helvetica Neue" w:cs="Segoe UI"/>
          <w:color w:val="333333"/>
          <w:spacing w:val="5"/>
          <w:lang w:val="de-DE" w:eastAsia="de-DE"/>
          <w14:ligatures w14:val="none"/>
        </w:rPr>
        <w:t>eingesetzt werden, ist deren Einsatz regelmäßig mitbestimmungspflichtig. Bitte nehmen Sie zur Beschaffung externer Dienste deshalb unbedingt Kontakt mit den zuständigen Fachabteilungen auf.</w:t>
      </w:r>
    </w:p>
    <w:p w14:paraId="24A0EABC" w14:textId="7FB6AAD9" w:rsidR="00ED6C40" w:rsidRPr="00686D2F" w:rsidRDefault="0001382F" w:rsidP="00ED6C40">
      <w:pPr>
        <w:spacing w:before="240" w:after="24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b/>
          <w:bCs/>
          <w:color w:val="00549F"/>
          <w:spacing w:val="5"/>
          <w:lang w:val="de-DE" w:eastAsia="de-DE"/>
          <w14:ligatures w14:val="none"/>
        </w:rPr>
        <w:t>Weitere Informationen:</w:t>
      </w:r>
      <w:r w:rsidR="00B3533A">
        <w:rPr>
          <w:rFonts w:ascii="Helvetica Neue" w:eastAsia="Times New Roman" w:hAnsi="Helvetica Neue" w:cs="Segoe UI"/>
          <w:color w:val="333333"/>
          <w:spacing w:val="5"/>
          <w:lang w:val="de-DE" w:eastAsia="de-DE"/>
          <w14:ligatures w14:val="none"/>
        </w:rPr>
        <w:t xml:space="preserve"> Werden</w:t>
      </w:r>
      <w:r w:rsidR="00ED6C40" w:rsidRPr="00686D2F">
        <w:rPr>
          <w:rFonts w:ascii="Helvetica Neue" w:eastAsia="Times New Roman" w:hAnsi="Helvetica Neue" w:cs="Segoe UI"/>
          <w:color w:val="333333"/>
          <w:spacing w:val="5"/>
          <w:lang w:val="de-DE" w:eastAsia="de-DE"/>
          <w14:ligatures w14:val="none"/>
        </w:rPr>
        <w:t xml:space="preserve"> </w:t>
      </w:r>
      <w:r w:rsidR="0057568F">
        <w:rPr>
          <w:rFonts w:ascii="Helvetica Neue" w:eastAsia="Times New Roman" w:hAnsi="Helvetica Neue" w:cs="Segoe UI"/>
          <w:color w:val="333333"/>
          <w:spacing w:val="5"/>
          <w:lang w:val="de-DE" w:eastAsia="de-DE"/>
          <w14:ligatures w14:val="none"/>
        </w:rPr>
        <w:t>KI-Dienste</w:t>
      </w:r>
      <w:r w:rsidR="00ED6C40" w:rsidRPr="00686D2F">
        <w:rPr>
          <w:rFonts w:ascii="Helvetica Neue" w:eastAsia="Times New Roman" w:hAnsi="Helvetica Neue" w:cs="Segoe UI"/>
          <w:color w:val="333333"/>
          <w:spacing w:val="5"/>
          <w:lang w:val="de-DE" w:eastAsia="de-DE"/>
          <w14:ligatures w14:val="none"/>
        </w:rPr>
        <w:t xml:space="preserve"> genutzt, die nicht von der </w:t>
      </w:r>
      <w:r w:rsidR="0057568F">
        <w:rPr>
          <w:rFonts w:ascii="Helvetica Neue" w:eastAsia="Times New Roman" w:hAnsi="Helvetica Neue" w:cs="Segoe UI"/>
          <w:color w:val="333333"/>
          <w:spacing w:val="5"/>
          <w:lang w:val="de-DE" w:eastAsia="de-DE"/>
          <w14:ligatures w14:val="none"/>
        </w:rPr>
        <w:t xml:space="preserve">Hochschule </w:t>
      </w:r>
      <w:r w:rsidR="00ED6C40" w:rsidRPr="00686D2F">
        <w:rPr>
          <w:rFonts w:ascii="Helvetica Neue" w:eastAsia="Times New Roman" w:hAnsi="Helvetica Neue" w:cs="Segoe UI"/>
          <w:color w:val="333333"/>
          <w:spacing w:val="5"/>
          <w:lang w:val="de-DE" w:eastAsia="de-DE"/>
          <w14:ligatures w14:val="none"/>
        </w:rPr>
        <w:t>bereitgestellt werden, wären Fragen des Datenschutzes nur im Einzelfall zu beantworten. Zu den Erwägungsgründen zählen die folgenden Aspekte.</w:t>
      </w:r>
    </w:p>
    <w:p w14:paraId="62C61681" w14:textId="59BC7C95" w:rsidR="008400A1" w:rsidRDefault="00ED6C40" w:rsidP="00ED6C40">
      <w:pPr>
        <w:spacing w:before="240"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Art und Umfang der übermittelten Daten variieren erheblich je nach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und hängen in vielen Fällen auch davon ab, ob die Grundversion ohne Kosten oder die kostenpflichtige Version verwendet wird. </w:t>
      </w:r>
      <w:r w:rsidR="00367B9F" w:rsidRPr="00686D2F">
        <w:rPr>
          <w:rFonts w:ascii="Helvetica Neue" w:eastAsia="Times New Roman" w:hAnsi="Helvetica Neue" w:cs="Segoe UI"/>
          <w:color w:val="333333"/>
          <w:spacing w:val="5"/>
          <w:lang w:val="de-DE" w:eastAsia="de-DE"/>
          <w14:ligatures w14:val="none"/>
        </w:rPr>
        <w:t xml:space="preserve">Bei der Registrierung für die kostenfreie Nutzung bestimmter Dienste werden meist E-Mail-Adresse oder sogar die Mobilnummer des Nutzers erfasst, während für die Bezahlversion zusätzliche Informationen, einschließlich Zahlungsinformationen, angefordert werden. Zusätzlich zu den Registrierungs- und Anmeldedaten werden Logfiles, die während der Nutzung des Dienstes gespeichert werden, sowie die Inhalte der vom Nutzer abgeschickten Inputs (z.B. Daten, Texte, Bilder) verarbeitet. Die eingegebenen </w:t>
      </w:r>
      <w:r w:rsidR="0065747D" w:rsidRPr="00686D2F">
        <w:rPr>
          <w:rFonts w:ascii="Helvetica Neue" w:eastAsia="Times New Roman" w:hAnsi="Helvetica Neue" w:cs="Segoe UI"/>
          <w:color w:val="333333"/>
          <w:spacing w:val="5"/>
          <w:lang w:val="de-DE" w:eastAsia="de-DE"/>
          <w14:ligatures w14:val="none"/>
        </w:rPr>
        <w:t>Medien</w:t>
      </w:r>
      <w:r w:rsidR="00367B9F" w:rsidRPr="00686D2F">
        <w:rPr>
          <w:rFonts w:ascii="Helvetica Neue" w:eastAsia="Times New Roman" w:hAnsi="Helvetica Neue" w:cs="Segoe UI"/>
          <w:color w:val="333333"/>
          <w:spacing w:val="5"/>
          <w:lang w:val="de-DE" w:eastAsia="de-DE"/>
          <w14:ligatures w14:val="none"/>
        </w:rPr>
        <w:t xml:space="preserve"> können von </w:t>
      </w:r>
      <w:r w:rsidR="0065747D" w:rsidRPr="00686D2F">
        <w:rPr>
          <w:rFonts w:ascii="Helvetica Neue" w:eastAsia="Times New Roman" w:hAnsi="Helvetica Neue" w:cs="Segoe UI"/>
          <w:color w:val="333333"/>
          <w:spacing w:val="5"/>
          <w:lang w:val="de-DE" w:eastAsia="de-DE"/>
          <w14:ligatures w14:val="none"/>
        </w:rPr>
        <w:t>den</w:t>
      </w:r>
      <w:r w:rsidR="00367B9F" w:rsidRPr="00686D2F">
        <w:rPr>
          <w:rFonts w:ascii="Helvetica Neue" w:eastAsia="Times New Roman" w:hAnsi="Helvetica Neue" w:cs="Segoe UI"/>
          <w:color w:val="333333"/>
          <w:spacing w:val="5"/>
          <w:lang w:val="de-DE" w:eastAsia="de-DE"/>
          <w14:ligatures w14:val="none"/>
        </w:rPr>
        <w:t xml:space="preserve"> Anbietern für die Weiterentwicklung ihrer Dienste und zu Sicherheitszwecken verwendet werden. In den Nutzungsbedingungen einiger Anbieter gibt es zudem Unterscheidungen hinsichtlich der Datenverarbeitung, je nachdem ob eine dedizierte Weboberfläche </w:t>
      </w:r>
      <w:r w:rsidR="001B75FD" w:rsidRPr="00686D2F">
        <w:rPr>
          <w:rFonts w:ascii="Helvetica Neue" w:eastAsia="Times New Roman" w:hAnsi="Helvetica Neue" w:cs="Segoe UI"/>
          <w:color w:val="333333"/>
          <w:spacing w:val="5"/>
          <w:lang w:val="de-DE" w:eastAsia="de-DE"/>
          <w14:ligatures w14:val="none"/>
        </w:rPr>
        <w:t xml:space="preserve">oder </w:t>
      </w:r>
      <w:r w:rsidR="00367B9F" w:rsidRPr="00686D2F">
        <w:rPr>
          <w:rFonts w:ascii="Helvetica Neue" w:eastAsia="Times New Roman" w:hAnsi="Helvetica Neue" w:cs="Segoe UI"/>
          <w:color w:val="333333"/>
          <w:spacing w:val="5"/>
          <w:lang w:val="de-DE" w:eastAsia="de-DE"/>
          <w14:ligatures w14:val="none"/>
        </w:rPr>
        <w:t xml:space="preserve">eine </w:t>
      </w:r>
      <w:r w:rsidR="001B75FD" w:rsidRPr="00686D2F">
        <w:rPr>
          <w:rFonts w:ascii="Helvetica Neue" w:eastAsia="Times New Roman" w:hAnsi="Helvetica Neue" w:cs="Segoe UI"/>
          <w:color w:val="333333"/>
          <w:spacing w:val="5"/>
          <w:lang w:val="de-DE" w:eastAsia="de-DE"/>
          <w14:ligatures w14:val="none"/>
        </w:rPr>
        <w:t>Programmiers</w:t>
      </w:r>
      <w:r w:rsidR="00367B9F" w:rsidRPr="00686D2F">
        <w:rPr>
          <w:rFonts w:ascii="Helvetica Neue" w:eastAsia="Times New Roman" w:hAnsi="Helvetica Neue" w:cs="Segoe UI"/>
          <w:color w:val="333333"/>
          <w:spacing w:val="5"/>
          <w:lang w:val="de-DE" w:eastAsia="de-DE"/>
          <w14:ligatures w14:val="none"/>
        </w:rPr>
        <w:t xml:space="preserve">chnittstelle (API) für Inputs verwendet wird. Für weitere Informationen zur Datenverarbeitung sind </w:t>
      </w:r>
      <w:r w:rsidR="0065747D" w:rsidRPr="00686D2F">
        <w:rPr>
          <w:rFonts w:ascii="Helvetica Neue" w:eastAsia="Times New Roman" w:hAnsi="Helvetica Neue" w:cs="Segoe UI"/>
          <w:color w:val="333333"/>
          <w:spacing w:val="5"/>
          <w:lang w:val="de-DE" w:eastAsia="de-DE"/>
          <w14:ligatures w14:val="none"/>
        </w:rPr>
        <w:t>deshalb</w:t>
      </w:r>
      <w:r w:rsidR="00367B9F" w:rsidRPr="00686D2F">
        <w:rPr>
          <w:rFonts w:ascii="Helvetica Neue" w:eastAsia="Times New Roman" w:hAnsi="Helvetica Neue" w:cs="Segoe UI"/>
          <w:color w:val="333333"/>
          <w:spacing w:val="5"/>
          <w:lang w:val="de-DE" w:eastAsia="de-DE"/>
          <w14:ligatures w14:val="none"/>
        </w:rPr>
        <w:t xml:space="preserve"> die Datenschutzrichtlinien des entsprechenden Dienstes zu konsultieren.</w:t>
      </w:r>
    </w:p>
    <w:p w14:paraId="4CFF03B8" w14:textId="77777777" w:rsidR="00C41044" w:rsidRPr="00686D2F" w:rsidRDefault="00C41044" w:rsidP="00ED6C40">
      <w:pPr>
        <w:spacing w:before="240" w:after="240"/>
        <w:rPr>
          <w:rFonts w:ascii="Helvetica Neue" w:eastAsia="Times New Roman" w:hAnsi="Helvetica Neue" w:cs="Segoe UI"/>
          <w:color w:val="333333"/>
          <w:spacing w:val="5"/>
          <w:lang w:val="de-DE" w:eastAsia="de-DE"/>
          <w14:ligatures w14:val="none"/>
        </w:rPr>
      </w:pPr>
    </w:p>
    <w:p w14:paraId="738E5A42" w14:textId="78DD9FFF" w:rsidR="008400A1" w:rsidRPr="00686D2F" w:rsidRDefault="00367B9F" w:rsidP="00A66832">
      <w:pPr>
        <w:pStyle w:val="berschrift2"/>
        <w:rPr>
          <w:rFonts w:ascii="Helvetica Neue" w:hAnsi="Helvetica Neue"/>
        </w:rPr>
      </w:pPr>
      <w:bookmarkStart w:id="79" w:name="_Ref145682238"/>
      <w:r w:rsidRPr="00686D2F">
        <w:rPr>
          <w:rFonts w:ascii="Helvetica Neue" w:hAnsi="Helvetica Neue"/>
        </w:rPr>
        <w:lastRenderedPageBreak/>
        <w:t xml:space="preserve">Frage 5.3: Darf ich personenbezogene Daten anderer Personen mit </w:t>
      </w:r>
      <w:r w:rsidR="0057568F">
        <w:rPr>
          <w:rFonts w:ascii="Helvetica Neue" w:hAnsi="Helvetica Neue"/>
        </w:rPr>
        <w:t>KI-Dienste</w:t>
      </w:r>
      <w:r w:rsidRPr="00686D2F">
        <w:rPr>
          <w:rFonts w:ascii="Helvetica Neue" w:hAnsi="Helvetica Neue"/>
        </w:rPr>
        <w:t>n teilen?</w:t>
      </w:r>
      <w:bookmarkEnd w:id="76"/>
      <w:bookmarkEnd w:id="77"/>
      <w:bookmarkEnd w:id="78"/>
      <w:bookmarkEnd w:id="79"/>
    </w:p>
    <w:p w14:paraId="33DD3C95" w14:textId="0E90B3A5" w:rsidR="00CC698F" w:rsidRDefault="00F961C9" w:rsidP="00CC698F">
      <w:pPr>
        <w:spacing w:after="240"/>
        <w:rPr>
          <w:rFonts w:ascii="Helvetica Neue" w:eastAsia="Times New Roman" w:hAnsi="Helvetica Neue" w:cs="Segoe UI"/>
          <w:color w:val="333333"/>
          <w:spacing w:val="5"/>
          <w:lang w:val="de-DE" w:eastAsia="de-DE"/>
          <w14:ligatures w14:val="none"/>
        </w:rPr>
      </w:pPr>
      <w:r w:rsidRPr="00F961C9">
        <w:rPr>
          <w:rFonts w:ascii="Helvetica Neue" w:eastAsia="Times New Roman" w:hAnsi="Helvetica Neue" w:cs="Segoe UI"/>
          <w:b/>
          <w:bCs/>
          <w:color w:val="00549F"/>
          <w:spacing w:val="5"/>
          <w:lang w:val="de-DE" w:eastAsia="de-DE"/>
          <w14:ligatures w14:val="none"/>
        </w:rPr>
        <w:t>Kurzbewertung:</w:t>
      </w:r>
      <w:r>
        <w:rPr>
          <w:rFonts w:ascii="Helvetica Neue" w:eastAsia="Times New Roman" w:hAnsi="Helvetica Neue" w:cs="Segoe UI"/>
          <w:color w:val="333333"/>
          <w:spacing w:val="5"/>
          <w:lang w:val="de-DE" w:eastAsia="de-DE"/>
          <w14:ligatures w14:val="none"/>
        </w:rPr>
        <w:t xml:space="preserve"> </w:t>
      </w:r>
      <w:r w:rsidR="00367B9F" w:rsidRPr="00686D2F">
        <w:rPr>
          <w:rFonts w:ascii="Helvetica Neue" w:eastAsia="Times New Roman" w:hAnsi="Helvetica Neue" w:cs="Segoe UI"/>
          <w:color w:val="333333"/>
          <w:spacing w:val="5"/>
          <w:lang w:val="de-DE" w:eastAsia="de-DE"/>
          <w14:ligatures w14:val="none"/>
        </w:rPr>
        <w:t xml:space="preserve">Personenbezogene Daten sind </w:t>
      </w:r>
      <w:r w:rsidR="00CC698F" w:rsidRPr="00686D2F">
        <w:rPr>
          <w:rFonts w:ascii="Helvetica Neue" w:eastAsia="Times New Roman" w:hAnsi="Helvetica Neue" w:cs="Segoe UI"/>
          <w:color w:val="333333"/>
          <w:spacing w:val="5"/>
          <w:lang w:val="de-DE" w:eastAsia="de-DE"/>
          <w14:ligatures w14:val="none"/>
        </w:rPr>
        <w:t>gemäß Datenschutzgrundverordnung</w:t>
      </w:r>
      <w:r w:rsidR="00367B9F" w:rsidRPr="00686D2F">
        <w:rPr>
          <w:rFonts w:ascii="Helvetica Neue" w:eastAsia="Times New Roman" w:hAnsi="Helvetica Neue" w:cs="Segoe UI"/>
          <w:color w:val="333333"/>
          <w:spacing w:val="5"/>
          <w:lang w:val="de-DE" w:eastAsia="de-DE"/>
          <w14:ligatures w14:val="none"/>
        </w:rPr>
        <w:t xml:space="preserve"> „alle Informationen, die sich auf eine identifizierte oder identifizierbare natürliche Person (…) beziehen</w:t>
      </w:r>
      <w:r w:rsidR="004105A3" w:rsidRPr="00686D2F">
        <w:rPr>
          <w:rFonts w:ascii="Helvetica Neue" w:eastAsia="Times New Roman" w:hAnsi="Helvetica Neue" w:cs="Segoe UI"/>
          <w:color w:val="333333"/>
          <w:spacing w:val="5"/>
          <w:lang w:val="de-DE" w:eastAsia="de-DE"/>
          <w14:ligatures w14:val="none"/>
        </w:rPr>
        <w:t>“</w:t>
      </w:r>
      <w:r w:rsidR="00CC698F" w:rsidRPr="00686D2F">
        <w:rPr>
          <w:rFonts w:ascii="Helvetica Neue" w:eastAsia="Times New Roman" w:hAnsi="Helvetica Neue" w:cs="Segoe UI"/>
          <w:color w:val="333333"/>
          <w:spacing w:val="5"/>
          <w:lang w:val="de-DE" w:eastAsia="de-DE"/>
          <w14:ligatures w14:val="none"/>
        </w:rPr>
        <w:t xml:space="preserve"> (Art. 4 </w:t>
      </w:r>
      <w:r w:rsidR="00D84F1B">
        <w:rPr>
          <w:rFonts w:ascii="Helvetica Neue" w:eastAsia="Times New Roman" w:hAnsi="Helvetica Neue" w:cs="Segoe UI"/>
          <w:color w:val="333333"/>
          <w:spacing w:val="5"/>
          <w:lang w:val="de-DE" w:eastAsia="de-DE"/>
          <w14:ligatures w14:val="none"/>
        </w:rPr>
        <w:t>DS-GVO</w:t>
      </w:r>
      <w:r w:rsidR="00CC698F" w:rsidRPr="00686D2F">
        <w:rPr>
          <w:rFonts w:ascii="Helvetica Neue" w:eastAsia="Times New Roman" w:hAnsi="Helvetica Neue" w:cs="Segoe UI"/>
          <w:color w:val="333333"/>
          <w:spacing w:val="5"/>
          <w:lang w:val="de-DE" w:eastAsia="de-DE"/>
          <w14:ligatures w14:val="none"/>
        </w:rPr>
        <w:t>).</w:t>
      </w:r>
      <w:r w:rsidR="004105A3" w:rsidRPr="00686D2F">
        <w:rPr>
          <w:rFonts w:ascii="Helvetica Neue" w:eastAsia="Times New Roman" w:hAnsi="Helvetica Neue" w:cs="Segoe UI"/>
          <w:color w:val="333333"/>
          <w:spacing w:val="5"/>
          <w:lang w:val="de-DE" w:eastAsia="de-DE"/>
          <w14:ligatures w14:val="none"/>
        </w:rPr>
        <w:t xml:space="preserve"> </w:t>
      </w:r>
      <w:r w:rsidR="00CC698F" w:rsidRPr="00686D2F">
        <w:rPr>
          <w:rFonts w:ascii="Helvetica Neue" w:eastAsia="Times New Roman" w:hAnsi="Helvetica Neue" w:cs="Segoe UI"/>
          <w:color w:val="333333"/>
          <w:spacing w:val="5"/>
          <w:lang w:val="de-DE" w:eastAsia="de-DE"/>
          <w14:ligatures w14:val="none"/>
        </w:rPr>
        <w:t>Eine Weitergabe personenbezogener Daten Dritter und damit auch deren Übertragung an ein</w:t>
      </w:r>
      <w:r w:rsidR="00927AC2">
        <w:rPr>
          <w:rFonts w:ascii="Helvetica Neue" w:eastAsia="Times New Roman" w:hAnsi="Helvetica Neue" w:cs="Segoe UI"/>
          <w:color w:val="333333"/>
          <w:spacing w:val="5"/>
          <w:lang w:val="de-DE" w:eastAsia="de-DE"/>
          <w14:ligatures w14:val="none"/>
        </w:rPr>
        <w:t>en</w:t>
      </w:r>
      <w:r w:rsidR="00CC698F"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00CC698F" w:rsidRPr="00686D2F">
        <w:rPr>
          <w:rFonts w:ascii="Helvetica Neue" w:eastAsia="Times New Roman" w:hAnsi="Helvetica Neue" w:cs="Segoe UI"/>
          <w:color w:val="333333"/>
          <w:spacing w:val="5"/>
          <w:lang w:val="de-DE" w:eastAsia="de-DE"/>
          <w14:ligatures w14:val="none"/>
        </w:rPr>
        <w:t xml:space="preserve"> ist ohne Zustimmung der betroffenen Personen regelmäßig nicht zulässig (Art. 5 Abs. 1 </w:t>
      </w:r>
      <w:proofErr w:type="spellStart"/>
      <w:r w:rsidR="00CC698F" w:rsidRPr="00686D2F">
        <w:rPr>
          <w:rFonts w:ascii="Helvetica Neue" w:eastAsia="Times New Roman" w:hAnsi="Helvetica Neue" w:cs="Segoe UI"/>
          <w:color w:val="333333"/>
          <w:spacing w:val="5"/>
          <w:lang w:val="de-DE" w:eastAsia="de-DE"/>
          <w14:ligatures w14:val="none"/>
        </w:rPr>
        <w:t>lit</w:t>
      </w:r>
      <w:proofErr w:type="spellEnd"/>
      <w:r w:rsidR="00CC698F" w:rsidRPr="00686D2F">
        <w:rPr>
          <w:rFonts w:ascii="Helvetica Neue" w:eastAsia="Times New Roman" w:hAnsi="Helvetica Neue" w:cs="Segoe UI"/>
          <w:color w:val="333333"/>
          <w:spacing w:val="5"/>
          <w:lang w:val="de-DE" w:eastAsia="de-DE"/>
          <w14:ligatures w14:val="none"/>
        </w:rPr>
        <w:t xml:space="preserve">. a </w:t>
      </w:r>
      <w:r w:rsidR="00D84F1B">
        <w:rPr>
          <w:rFonts w:ascii="Helvetica Neue" w:eastAsia="Times New Roman" w:hAnsi="Helvetica Neue" w:cs="Segoe UI"/>
          <w:color w:val="333333"/>
          <w:spacing w:val="5"/>
          <w:lang w:val="de-DE" w:eastAsia="de-DE"/>
          <w14:ligatures w14:val="none"/>
        </w:rPr>
        <w:t>DS-GVO</w:t>
      </w:r>
      <w:r w:rsidR="00CC698F" w:rsidRPr="00686D2F">
        <w:rPr>
          <w:rFonts w:ascii="Helvetica Neue" w:eastAsia="Times New Roman" w:hAnsi="Helvetica Neue" w:cs="Segoe UI"/>
          <w:color w:val="333333"/>
          <w:spacing w:val="5"/>
          <w:lang w:val="de-DE" w:eastAsia="de-DE"/>
          <w14:ligatures w14:val="none"/>
        </w:rPr>
        <w:t>).</w:t>
      </w:r>
    </w:p>
    <w:p w14:paraId="744EC53E" w14:textId="74E7C02A" w:rsidR="00CC698F" w:rsidRPr="00686D2F" w:rsidRDefault="0001382F" w:rsidP="004105A3">
      <w:pPr>
        <w:spacing w:after="24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b/>
          <w:bCs/>
          <w:color w:val="00549F"/>
          <w:spacing w:val="5"/>
          <w:lang w:val="de-DE" w:eastAsia="de-DE"/>
          <w14:ligatures w14:val="none"/>
        </w:rPr>
        <w:t>Weitere Informationen:</w:t>
      </w:r>
      <w:r w:rsidR="00F961C9">
        <w:rPr>
          <w:rFonts w:ascii="Helvetica Neue" w:eastAsia="Times New Roman" w:hAnsi="Helvetica Neue" w:cs="Segoe UI"/>
          <w:color w:val="333333"/>
          <w:spacing w:val="5"/>
          <w:lang w:val="de-DE" w:eastAsia="de-DE"/>
          <w14:ligatures w14:val="none"/>
        </w:rPr>
        <w:t xml:space="preserve"> Die maßgebliche Definition </w:t>
      </w:r>
      <w:r w:rsidR="00915D68" w:rsidRPr="00686D2F">
        <w:rPr>
          <w:rFonts w:ascii="Helvetica Neue" w:eastAsia="Times New Roman" w:hAnsi="Helvetica Neue" w:cs="Segoe UI"/>
          <w:color w:val="333333"/>
          <w:spacing w:val="5"/>
          <w:lang w:val="de-DE" w:eastAsia="de-DE"/>
          <w14:ligatures w14:val="none"/>
        </w:rPr>
        <w:t xml:space="preserve">personenbezogener Daten </w:t>
      </w:r>
      <w:r w:rsidR="00F961C9">
        <w:rPr>
          <w:rFonts w:ascii="Helvetica Neue" w:eastAsia="Times New Roman" w:hAnsi="Helvetica Neue" w:cs="Segoe UI"/>
          <w:color w:val="333333"/>
          <w:spacing w:val="5"/>
          <w:lang w:val="de-DE" w:eastAsia="de-DE"/>
          <w14:ligatures w14:val="none"/>
        </w:rPr>
        <w:t xml:space="preserve">im Rahmen der </w:t>
      </w:r>
      <w:r w:rsidR="00915D68" w:rsidRPr="00686D2F">
        <w:rPr>
          <w:rFonts w:ascii="Helvetica Neue" w:eastAsia="Times New Roman" w:hAnsi="Helvetica Neue" w:cs="Segoe UI"/>
          <w:color w:val="333333"/>
          <w:spacing w:val="5"/>
          <w:lang w:val="de-DE" w:eastAsia="de-DE"/>
          <w14:ligatures w14:val="none"/>
        </w:rPr>
        <w:t>Datenschutzgrundverordnung (</w:t>
      </w:r>
      <w:r w:rsidR="00D84F1B">
        <w:rPr>
          <w:rFonts w:ascii="Helvetica Neue" w:eastAsia="Times New Roman" w:hAnsi="Helvetica Neue" w:cs="Segoe UI"/>
          <w:color w:val="333333"/>
          <w:spacing w:val="5"/>
          <w:lang w:val="de-DE" w:eastAsia="de-DE"/>
          <w14:ligatures w14:val="none"/>
        </w:rPr>
        <w:t>DS-GVO</w:t>
      </w:r>
      <w:r w:rsidR="00915D68" w:rsidRPr="00686D2F">
        <w:rPr>
          <w:rFonts w:ascii="Helvetica Neue" w:eastAsia="Times New Roman" w:hAnsi="Helvetica Neue" w:cs="Segoe UI"/>
          <w:color w:val="333333"/>
          <w:spacing w:val="5"/>
          <w:lang w:val="de-DE" w:eastAsia="de-DE"/>
          <w14:ligatures w14:val="none"/>
        </w:rPr>
        <w:t>)</w:t>
      </w:r>
      <w:r w:rsidR="00F961C9">
        <w:rPr>
          <w:rFonts w:ascii="Helvetica Neue" w:eastAsia="Times New Roman" w:hAnsi="Helvetica Neue" w:cs="Segoe UI"/>
          <w:color w:val="333333"/>
          <w:spacing w:val="5"/>
          <w:lang w:val="de-DE" w:eastAsia="de-DE"/>
          <w14:ligatures w14:val="none"/>
        </w:rPr>
        <w:t xml:space="preserve"> findet sich ausführlich in der Antwort zu Frage 4.2 dargestellt. </w:t>
      </w:r>
      <w:r w:rsidR="00CC698F" w:rsidRPr="00686D2F">
        <w:rPr>
          <w:rFonts w:ascii="Helvetica Neue" w:eastAsia="Times New Roman" w:hAnsi="Helvetica Neue" w:cs="Segoe UI"/>
          <w:color w:val="333333"/>
          <w:spacing w:val="5"/>
          <w:lang w:val="de-DE" w:eastAsia="de-DE"/>
          <w14:ligatures w14:val="none"/>
        </w:rPr>
        <w:t xml:space="preserve">Bei der Verfassung von Prompts sind sämtliche personenbezogenen Daten anderer Personen aus den Prompts zu entfernen oder geeignet zu anonymisieren. Eine bloße Pseudonymisierung </w:t>
      </w:r>
      <w:r w:rsidR="00001F3E" w:rsidRPr="00686D2F">
        <w:rPr>
          <w:rFonts w:ascii="Helvetica Neue" w:eastAsia="Times New Roman" w:hAnsi="Helvetica Neue" w:cs="Segoe UI"/>
          <w:color w:val="333333"/>
          <w:spacing w:val="5"/>
          <w:lang w:val="de-DE" w:eastAsia="de-DE"/>
          <w14:ligatures w14:val="none"/>
        </w:rPr>
        <w:t xml:space="preserve">ist an der </w:t>
      </w:r>
      <w:r w:rsidR="0057568F">
        <w:rPr>
          <w:rFonts w:ascii="Helvetica Neue" w:eastAsia="Times New Roman" w:hAnsi="Helvetica Neue" w:cs="Segoe UI"/>
          <w:color w:val="333333"/>
          <w:spacing w:val="5"/>
          <w:lang w:val="de-DE" w:eastAsia="de-DE"/>
          <w14:ligatures w14:val="none"/>
        </w:rPr>
        <w:t xml:space="preserve">Hochschule </w:t>
      </w:r>
      <w:r w:rsidR="00001F3E" w:rsidRPr="00686D2F">
        <w:rPr>
          <w:rFonts w:ascii="Helvetica Neue" w:eastAsia="Times New Roman" w:hAnsi="Helvetica Neue" w:cs="Segoe UI"/>
          <w:color w:val="333333"/>
          <w:spacing w:val="5"/>
          <w:lang w:val="de-DE" w:eastAsia="de-DE"/>
          <w14:ligatures w14:val="none"/>
        </w:rPr>
        <w:t>nicht zulässig</w:t>
      </w:r>
      <w:r w:rsidR="00CC698F" w:rsidRPr="00686D2F">
        <w:rPr>
          <w:rFonts w:ascii="Helvetica Neue" w:eastAsia="Times New Roman" w:hAnsi="Helvetica Neue" w:cs="Segoe UI"/>
          <w:color w:val="333333"/>
          <w:spacing w:val="5"/>
          <w:lang w:val="de-DE" w:eastAsia="de-DE"/>
          <w14:ligatures w14:val="none"/>
        </w:rPr>
        <w:t xml:space="preserve">, da pseudonyme Daten die Rückführbarkeit auf die dahinterstehende Person wieder erlauben und damit wieder den Regelungen der </w:t>
      </w:r>
      <w:r w:rsidR="00D84F1B">
        <w:rPr>
          <w:rFonts w:ascii="Helvetica Neue" w:eastAsia="Times New Roman" w:hAnsi="Helvetica Neue" w:cs="Segoe UI"/>
          <w:color w:val="333333"/>
          <w:spacing w:val="5"/>
          <w:lang w:val="de-DE" w:eastAsia="de-DE"/>
          <w14:ligatures w14:val="none"/>
        </w:rPr>
        <w:t>DS-GVO</w:t>
      </w:r>
      <w:r w:rsidR="00CC698F" w:rsidRPr="00686D2F">
        <w:rPr>
          <w:rFonts w:ascii="Helvetica Neue" w:eastAsia="Times New Roman" w:hAnsi="Helvetica Neue" w:cs="Segoe UI"/>
          <w:color w:val="333333"/>
          <w:spacing w:val="5"/>
          <w:lang w:val="de-DE" w:eastAsia="de-DE"/>
          <w14:ligatures w14:val="none"/>
        </w:rPr>
        <w:t xml:space="preserve"> unterfallen.</w:t>
      </w:r>
    </w:p>
    <w:p w14:paraId="138F6763" w14:textId="585ECAC1" w:rsidR="008400A1" w:rsidRPr="00686D2F" w:rsidRDefault="00367B9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Auf zwei konkrete Anwendungsfälle, bei denen insbesondere Studierendendaten an ein</w:t>
      </w:r>
      <w:r w:rsidR="00927AC2">
        <w:rPr>
          <w:rFonts w:ascii="Helvetica Neue" w:eastAsia="Times New Roman" w:hAnsi="Helvetica Neue" w:cs="Segoe UI"/>
          <w:color w:val="333333"/>
          <w:spacing w:val="5"/>
          <w:lang w:val="de-DE" w:eastAsia="de-DE"/>
          <w14:ligatures w14:val="none"/>
        </w:rPr>
        <w:t>en</w:t>
      </w:r>
      <w:r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übertragen werden, wird nachfolgend gesondert eingegangen.</w:t>
      </w:r>
    </w:p>
    <w:p w14:paraId="089AC4B1" w14:textId="435808B7" w:rsidR="00755368" w:rsidRPr="00686D2F" w:rsidRDefault="00367B9F" w:rsidP="0057568F">
      <w:pPr>
        <w:pStyle w:val="Listenabsatz"/>
        <w:numPr>
          <w:ilvl w:val="0"/>
          <w:numId w:val="12"/>
        </w:numPr>
        <w:spacing w:after="120"/>
        <w:ind w:left="426" w:hanging="426"/>
        <w:contextualSpacing w:val="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b/>
          <w:bCs/>
          <w:color w:val="333333"/>
          <w:spacing w:val="5"/>
          <w:lang w:val="de-DE" w:eastAsia="de-DE"/>
          <w14:ligatures w14:val="none"/>
        </w:rPr>
        <w:t>Übertragung von Studierendendaten an d</w:t>
      </w:r>
      <w:r w:rsidR="008228D8">
        <w:rPr>
          <w:rFonts w:ascii="Helvetica Neue" w:eastAsia="Times New Roman" w:hAnsi="Helvetica Neue" w:cs="Segoe UI"/>
          <w:b/>
          <w:bCs/>
          <w:color w:val="333333"/>
          <w:spacing w:val="5"/>
          <w:lang w:val="de-DE" w:eastAsia="de-DE"/>
          <w14:ligatures w14:val="none"/>
        </w:rPr>
        <w:t>en</w:t>
      </w:r>
      <w:r w:rsidRPr="00686D2F">
        <w:rPr>
          <w:rFonts w:ascii="Helvetica Neue" w:eastAsia="Times New Roman" w:hAnsi="Helvetica Neue" w:cs="Segoe UI"/>
          <w:b/>
          <w:bCs/>
          <w:color w:val="333333"/>
          <w:spacing w:val="5"/>
          <w:lang w:val="de-DE" w:eastAsia="de-DE"/>
          <w14:ligatures w14:val="none"/>
        </w:rPr>
        <w:t xml:space="preserve"> </w:t>
      </w:r>
      <w:r w:rsidR="00B744FA">
        <w:rPr>
          <w:rFonts w:ascii="Helvetica Neue" w:eastAsia="Times New Roman" w:hAnsi="Helvetica Neue" w:cs="Segoe UI"/>
          <w:b/>
          <w:bCs/>
          <w:color w:val="333333"/>
          <w:spacing w:val="5"/>
          <w:lang w:val="de-DE" w:eastAsia="de-DE"/>
          <w14:ligatures w14:val="none"/>
        </w:rPr>
        <w:t>KI-Dienst</w:t>
      </w:r>
      <w:r w:rsidRPr="00686D2F">
        <w:rPr>
          <w:rFonts w:ascii="Helvetica Neue" w:eastAsia="Times New Roman" w:hAnsi="Helvetica Neue" w:cs="Segoe UI"/>
          <w:b/>
          <w:bCs/>
          <w:color w:val="333333"/>
          <w:spacing w:val="5"/>
          <w:lang w:val="de-DE" w:eastAsia="de-DE"/>
          <w14:ligatures w14:val="none"/>
        </w:rPr>
        <w:t xml:space="preserve"> durch Lehrende:</w:t>
      </w:r>
      <w:r w:rsidRPr="00686D2F">
        <w:rPr>
          <w:rFonts w:ascii="Helvetica Neue" w:eastAsia="Times New Roman" w:hAnsi="Helvetica Neue" w:cs="Segoe UI"/>
          <w:color w:val="333333"/>
          <w:spacing w:val="5"/>
          <w:lang w:val="de-DE" w:eastAsia="de-DE"/>
          <w14:ligatures w14:val="none"/>
        </w:rPr>
        <w:t xml:space="preserve"> </w:t>
      </w:r>
      <w:r w:rsidR="00755368" w:rsidRPr="00686D2F">
        <w:rPr>
          <w:rFonts w:ascii="Helvetica Neue" w:eastAsia="Times New Roman" w:hAnsi="Helvetica Neue" w:cs="Segoe UI"/>
          <w:color w:val="333333"/>
          <w:spacing w:val="5"/>
          <w:lang w:val="de-DE" w:eastAsia="de-DE"/>
          <w14:ligatures w14:val="none"/>
        </w:rPr>
        <w:t>Die Übertragung personenbezogener Daten von Studierenden an ein</w:t>
      </w:r>
      <w:r w:rsidR="00927AC2">
        <w:rPr>
          <w:rFonts w:ascii="Helvetica Neue" w:eastAsia="Times New Roman" w:hAnsi="Helvetica Neue" w:cs="Segoe UI"/>
          <w:color w:val="333333"/>
          <w:spacing w:val="5"/>
          <w:lang w:val="de-DE" w:eastAsia="de-DE"/>
          <w14:ligatures w14:val="none"/>
        </w:rPr>
        <w:t>en</w:t>
      </w:r>
      <w:r w:rsidR="00755368"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00755368" w:rsidRPr="00686D2F">
        <w:rPr>
          <w:rFonts w:ascii="Helvetica Neue" w:eastAsia="Times New Roman" w:hAnsi="Helvetica Neue" w:cs="Segoe UI"/>
          <w:color w:val="333333"/>
          <w:spacing w:val="5"/>
          <w:lang w:val="de-DE" w:eastAsia="de-DE"/>
          <w14:ligatures w14:val="none"/>
        </w:rPr>
        <w:t xml:space="preserve"> durch Lehrende, Prüfende oder weiteres Personal ist nicht zulässig. In eine solche Datenübertragung müsste die betroffene Person gemäß Art. 6 Abs. 1 </w:t>
      </w:r>
      <w:proofErr w:type="spellStart"/>
      <w:r w:rsidR="00755368" w:rsidRPr="00686D2F">
        <w:rPr>
          <w:rFonts w:ascii="Helvetica Neue" w:eastAsia="Times New Roman" w:hAnsi="Helvetica Neue" w:cs="Segoe UI"/>
          <w:color w:val="333333"/>
          <w:spacing w:val="5"/>
          <w:lang w:val="de-DE" w:eastAsia="de-DE"/>
          <w14:ligatures w14:val="none"/>
        </w:rPr>
        <w:t>lit</w:t>
      </w:r>
      <w:proofErr w:type="spellEnd"/>
      <w:r w:rsidR="00755368" w:rsidRPr="00686D2F">
        <w:rPr>
          <w:rFonts w:ascii="Helvetica Neue" w:eastAsia="Times New Roman" w:hAnsi="Helvetica Neue" w:cs="Segoe UI"/>
          <w:color w:val="333333"/>
          <w:spacing w:val="5"/>
          <w:lang w:val="de-DE" w:eastAsia="de-DE"/>
          <w14:ligatures w14:val="none"/>
        </w:rPr>
        <w:t xml:space="preserve">. a) </w:t>
      </w:r>
      <w:r w:rsidR="00D84F1B">
        <w:rPr>
          <w:rFonts w:ascii="Helvetica Neue" w:eastAsia="Times New Roman" w:hAnsi="Helvetica Neue" w:cs="Segoe UI"/>
          <w:color w:val="333333"/>
          <w:spacing w:val="5"/>
          <w:lang w:val="de-DE" w:eastAsia="de-DE"/>
          <w14:ligatures w14:val="none"/>
        </w:rPr>
        <w:t>DS-GVO</w:t>
      </w:r>
      <w:r w:rsidR="00755368" w:rsidRPr="00686D2F">
        <w:rPr>
          <w:rFonts w:ascii="Helvetica Neue" w:eastAsia="Times New Roman" w:hAnsi="Helvetica Neue" w:cs="Segoe UI"/>
          <w:color w:val="333333"/>
          <w:spacing w:val="5"/>
          <w:lang w:val="de-DE" w:eastAsia="de-DE"/>
          <w14:ligatures w14:val="none"/>
        </w:rPr>
        <w:t xml:space="preserve"> einwilligen. An diese Einwilligung sind jedoch strenge Anforderungen gestellt, von deren Erfüllung im Lehr- und Prüfungskontext speziell bei Studierenden nicht ausgegangen werden kann, so dass sie besondere Schutzrechte genießen.</w:t>
      </w:r>
    </w:p>
    <w:p w14:paraId="1E314390" w14:textId="10A429EE" w:rsidR="008400A1" w:rsidRPr="00686D2F" w:rsidRDefault="00367B9F" w:rsidP="0057568F">
      <w:pPr>
        <w:pStyle w:val="Listenabsatz"/>
        <w:spacing w:after="120"/>
        <w:ind w:left="426"/>
        <w:contextualSpacing w:val="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Lehrende </w:t>
      </w:r>
      <w:r w:rsidR="00755368" w:rsidRPr="00686D2F">
        <w:rPr>
          <w:rFonts w:ascii="Helvetica Neue" w:eastAsia="Times New Roman" w:hAnsi="Helvetica Neue" w:cs="Segoe UI"/>
          <w:color w:val="333333"/>
          <w:spacing w:val="5"/>
          <w:lang w:val="de-DE" w:eastAsia="de-DE"/>
          <w14:ligatures w14:val="none"/>
        </w:rPr>
        <w:t xml:space="preserve">dürfen also </w:t>
      </w:r>
      <w:r w:rsidRPr="00686D2F">
        <w:rPr>
          <w:rFonts w:ascii="Helvetica Neue" w:eastAsia="Times New Roman" w:hAnsi="Helvetica Neue" w:cs="Segoe UI"/>
          <w:color w:val="333333"/>
          <w:spacing w:val="5"/>
          <w:lang w:val="de-DE" w:eastAsia="de-DE"/>
          <w14:ligatures w14:val="none"/>
        </w:rPr>
        <w:t xml:space="preserve">im Rahmen einer Lehrveranstaltung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 </w:t>
      </w:r>
      <w:r w:rsidR="00755368" w:rsidRPr="00686D2F">
        <w:rPr>
          <w:rFonts w:ascii="Helvetica Neue" w:eastAsia="Times New Roman" w:hAnsi="Helvetica Neue" w:cs="Segoe UI"/>
          <w:color w:val="333333"/>
          <w:spacing w:val="5"/>
          <w:lang w:val="de-DE" w:eastAsia="de-DE"/>
          <w14:ligatures w14:val="none"/>
        </w:rPr>
        <w:t xml:space="preserve">nicht dazu </w:t>
      </w:r>
      <w:r w:rsidRPr="00686D2F">
        <w:rPr>
          <w:rFonts w:ascii="Helvetica Neue" w:eastAsia="Times New Roman" w:hAnsi="Helvetica Neue" w:cs="Segoe UI"/>
          <w:color w:val="333333"/>
          <w:spacing w:val="5"/>
          <w:lang w:val="de-DE" w:eastAsia="de-DE"/>
          <w14:ligatures w14:val="none"/>
        </w:rPr>
        <w:t>nutzen, um Leistungs-, Prüfungs- oder Studierendendaten zu verarbeiten, die auch personenbezogene Daten enthalten können. Ein Beispiel wäre die KI-gestützte Auswertung von Quiz-Ergebnissen, bei der d</w:t>
      </w:r>
      <w:r w:rsidR="008228D8">
        <w:rPr>
          <w:rFonts w:ascii="Helvetica Neue" w:eastAsia="Times New Roman" w:hAnsi="Helvetica Neue" w:cs="Segoe UI"/>
          <w:color w:val="333333"/>
          <w:spacing w:val="5"/>
          <w:lang w:val="de-DE" w:eastAsia="de-DE"/>
          <w14:ligatures w14:val="none"/>
        </w:rPr>
        <w:t>er</w:t>
      </w:r>
      <w:r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Zugriff auf Daten erhält, in denen auch personenbezogene Datenfelder der Studierenden enthalten sind. Ein zweites Beispiel ist die Unterstützung der Korrektur einer Prüfung durch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 indem etwa eine komplette Klausur samt darauf abgedrucktem Namen als PDF-Scan von einem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verarbeitet wird.</w:t>
      </w:r>
    </w:p>
    <w:p w14:paraId="0ABEEA32" w14:textId="06CE7886" w:rsidR="00755368" w:rsidRPr="00686D2F" w:rsidRDefault="00367B9F" w:rsidP="0057568F">
      <w:pPr>
        <w:pStyle w:val="Listenabsatz"/>
        <w:numPr>
          <w:ilvl w:val="0"/>
          <w:numId w:val="12"/>
        </w:numPr>
        <w:spacing w:after="240"/>
        <w:ind w:left="426" w:hanging="426"/>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b/>
          <w:bCs/>
          <w:color w:val="333333"/>
          <w:spacing w:val="5"/>
          <w:lang w:val="de-DE" w:eastAsia="de-DE"/>
          <w14:ligatures w14:val="none"/>
        </w:rPr>
        <w:t>Übertragung von personenbezogenen Daten über Dritte an d</w:t>
      </w:r>
      <w:r w:rsidR="008228D8">
        <w:rPr>
          <w:rFonts w:ascii="Helvetica Neue" w:eastAsia="Times New Roman" w:hAnsi="Helvetica Neue" w:cs="Segoe UI"/>
          <w:b/>
          <w:bCs/>
          <w:color w:val="333333"/>
          <w:spacing w:val="5"/>
          <w:lang w:val="de-DE" w:eastAsia="de-DE"/>
          <w14:ligatures w14:val="none"/>
        </w:rPr>
        <w:t>en</w:t>
      </w:r>
      <w:r w:rsidRPr="00686D2F">
        <w:rPr>
          <w:rFonts w:ascii="Helvetica Neue" w:eastAsia="Times New Roman" w:hAnsi="Helvetica Neue" w:cs="Segoe UI"/>
          <w:b/>
          <w:bCs/>
          <w:color w:val="333333"/>
          <w:spacing w:val="5"/>
          <w:lang w:val="de-DE" w:eastAsia="de-DE"/>
          <w14:ligatures w14:val="none"/>
        </w:rPr>
        <w:t xml:space="preserve"> </w:t>
      </w:r>
      <w:r w:rsidR="00B744FA">
        <w:rPr>
          <w:rFonts w:ascii="Helvetica Neue" w:eastAsia="Times New Roman" w:hAnsi="Helvetica Neue" w:cs="Segoe UI"/>
          <w:b/>
          <w:bCs/>
          <w:color w:val="333333"/>
          <w:spacing w:val="5"/>
          <w:lang w:val="de-DE" w:eastAsia="de-DE"/>
          <w14:ligatures w14:val="none"/>
        </w:rPr>
        <w:t>KI-Dienst</w:t>
      </w:r>
      <w:r w:rsidRPr="00686D2F">
        <w:rPr>
          <w:rFonts w:ascii="Helvetica Neue" w:eastAsia="Times New Roman" w:hAnsi="Helvetica Neue" w:cs="Segoe UI"/>
          <w:b/>
          <w:bCs/>
          <w:color w:val="333333"/>
          <w:spacing w:val="5"/>
          <w:lang w:val="de-DE" w:eastAsia="de-DE"/>
          <w14:ligatures w14:val="none"/>
        </w:rPr>
        <w:t xml:space="preserve"> durch Studierende:</w:t>
      </w:r>
      <w:r w:rsidRPr="00686D2F">
        <w:rPr>
          <w:rFonts w:ascii="Helvetica Neue" w:eastAsia="Times New Roman" w:hAnsi="Helvetica Neue" w:cs="Segoe UI"/>
          <w:color w:val="333333"/>
          <w:spacing w:val="5"/>
          <w:lang w:val="de-DE" w:eastAsia="de-DE"/>
          <w14:ligatures w14:val="none"/>
        </w:rPr>
        <w:t xml:space="preserve"> In seltenen Fällen kann es zur Eingabe von Daten anderer Personen durch Studierende kommen. </w:t>
      </w:r>
      <w:r w:rsidR="00755368" w:rsidRPr="00686D2F">
        <w:rPr>
          <w:rFonts w:ascii="Helvetica Neue" w:eastAsia="Times New Roman" w:hAnsi="Helvetica Neue" w:cs="Segoe UI"/>
          <w:color w:val="333333"/>
          <w:spacing w:val="5"/>
          <w:lang w:val="de-DE" w:eastAsia="de-DE"/>
          <w14:ligatures w14:val="none"/>
        </w:rPr>
        <w:t>Die für den Prompt verantwortliche Person greift damit nachhaltig in die Rechte der dritten Person ein und verstößt gegen geltendes Datenschutzrecht.</w:t>
      </w:r>
    </w:p>
    <w:p w14:paraId="62F99FB0" w14:textId="5228B4E6" w:rsidR="008400A1" w:rsidRPr="00686D2F" w:rsidRDefault="00367B9F" w:rsidP="0057568F">
      <w:pPr>
        <w:pStyle w:val="Listenabsatz"/>
        <w:spacing w:after="240"/>
        <w:ind w:left="426"/>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Ein</w:t>
      </w:r>
      <w:r w:rsidR="00755368" w:rsidRPr="00686D2F">
        <w:rPr>
          <w:rFonts w:ascii="Helvetica Neue" w:eastAsia="Times New Roman" w:hAnsi="Helvetica Neue" w:cs="Segoe UI"/>
          <w:color w:val="333333"/>
          <w:spacing w:val="5"/>
          <w:lang w:val="de-DE" w:eastAsia="de-DE"/>
          <w14:ligatures w14:val="none"/>
        </w:rPr>
        <w:t xml:space="preserve"> Beispiel wäre eine</w:t>
      </w:r>
      <w:r w:rsidRPr="00686D2F">
        <w:rPr>
          <w:rFonts w:ascii="Helvetica Neue" w:eastAsia="Times New Roman" w:hAnsi="Helvetica Neue" w:cs="Segoe UI"/>
          <w:color w:val="333333"/>
          <w:spacing w:val="5"/>
          <w:lang w:val="de-DE" w:eastAsia="de-DE"/>
          <w14:ligatures w14:val="none"/>
        </w:rPr>
        <w:t xml:space="preserve"> </w:t>
      </w:r>
      <w:r w:rsidR="00755368" w:rsidRPr="00686D2F">
        <w:rPr>
          <w:rFonts w:ascii="Helvetica Neue" w:eastAsia="Times New Roman" w:hAnsi="Helvetica Neue" w:cs="Segoe UI"/>
          <w:color w:val="333333"/>
          <w:spacing w:val="5"/>
          <w:lang w:val="de-DE" w:eastAsia="de-DE"/>
          <w14:ligatures w14:val="none"/>
        </w:rPr>
        <w:t xml:space="preserve">Eingabe </w:t>
      </w:r>
      <w:r w:rsidRPr="00686D2F">
        <w:rPr>
          <w:rFonts w:ascii="Helvetica Neue" w:eastAsia="Times New Roman" w:hAnsi="Helvetica Neue" w:cs="Segoe UI"/>
          <w:color w:val="333333"/>
          <w:spacing w:val="5"/>
          <w:lang w:val="de-DE" w:eastAsia="de-DE"/>
          <w14:ligatures w14:val="none"/>
        </w:rPr>
        <w:t>wie “Maxi Mustermensch sitzt neben mir und hat gerade die Lösung X für Aufgabe 2 erhalten. Erkläre das.”</w:t>
      </w:r>
      <w:r w:rsidR="00755368" w:rsidRPr="00686D2F">
        <w:rPr>
          <w:rFonts w:ascii="Helvetica Neue" w:eastAsia="Times New Roman" w:hAnsi="Helvetica Neue" w:cs="Segoe UI"/>
          <w:color w:val="333333"/>
          <w:spacing w:val="5"/>
          <w:lang w:val="de-DE" w:eastAsia="de-DE"/>
          <w14:ligatures w14:val="none"/>
        </w:rPr>
        <w:t xml:space="preserve">. Eine solche Eingabe </w:t>
      </w:r>
      <w:r w:rsidRPr="00686D2F">
        <w:rPr>
          <w:rFonts w:ascii="Helvetica Neue" w:eastAsia="Times New Roman" w:hAnsi="Helvetica Neue" w:cs="Segoe UI"/>
          <w:color w:val="333333"/>
          <w:spacing w:val="5"/>
          <w:lang w:val="de-DE" w:eastAsia="de-DE"/>
          <w14:ligatures w14:val="none"/>
        </w:rPr>
        <w:t>überträgt den Klarnamen einer anderen Person an d</w:t>
      </w:r>
      <w:r w:rsidR="008228D8">
        <w:rPr>
          <w:rFonts w:ascii="Helvetica Neue" w:eastAsia="Times New Roman" w:hAnsi="Helvetica Neue" w:cs="Segoe UI"/>
          <w:color w:val="333333"/>
          <w:spacing w:val="5"/>
          <w:lang w:val="de-DE" w:eastAsia="de-DE"/>
          <w14:ligatures w14:val="none"/>
        </w:rPr>
        <w:t>en</w:t>
      </w:r>
      <w:r w:rsidRPr="00686D2F">
        <w:rPr>
          <w:rFonts w:ascii="Helvetica Neue" w:eastAsia="Times New Roman" w:hAnsi="Helvetica Neue" w:cs="Segoe UI"/>
          <w:color w:val="333333"/>
          <w:spacing w:val="5"/>
          <w:lang w:val="de-DE" w:eastAsia="de-DE"/>
          <w14:ligatures w14:val="none"/>
        </w:rPr>
        <w:t xml:space="preserve"> </w:t>
      </w:r>
      <w:r w:rsidR="00B744FA">
        <w:rPr>
          <w:rFonts w:ascii="Helvetica Neue" w:eastAsia="Times New Roman" w:hAnsi="Helvetica Neue" w:cs="Segoe UI"/>
          <w:color w:val="333333"/>
          <w:spacing w:val="5"/>
          <w:lang w:val="de-DE" w:eastAsia="de-DE"/>
          <w14:ligatures w14:val="none"/>
        </w:rPr>
        <w:t>KI-Dienst</w:t>
      </w:r>
      <w:r w:rsidRPr="00686D2F">
        <w:rPr>
          <w:rFonts w:ascii="Helvetica Neue" w:eastAsia="Times New Roman" w:hAnsi="Helvetica Neue" w:cs="Segoe UI"/>
          <w:color w:val="333333"/>
          <w:spacing w:val="5"/>
          <w:lang w:val="de-DE" w:eastAsia="de-DE"/>
          <w14:ligatures w14:val="none"/>
        </w:rPr>
        <w:t xml:space="preserve">. </w:t>
      </w:r>
      <w:r w:rsidRPr="00686D2F">
        <w:rPr>
          <w:rFonts w:ascii="Helvetica Neue" w:eastAsia="Times New Roman" w:hAnsi="Helvetica Neue" w:cs="Segoe UI"/>
          <w:color w:val="333333"/>
          <w:spacing w:val="5"/>
          <w:lang w:val="de-DE" w:eastAsia="de-DE"/>
          <w14:ligatures w14:val="none"/>
        </w:rPr>
        <w:lastRenderedPageBreak/>
        <w:t xml:space="preserve">Dabei handelt es sich ebenfalls um eine Datenübermittlung an Dritte, für die eine Rechtsgrundlage vorliegen muss (6 Abs. 1 </w:t>
      </w:r>
      <w:proofErr w:type="spellStart"/>
      <w:r w:rsidRPr="00686D2F">
        <w:rPr>
          <w:rFonts w:ascii="Helvetica Neue" w:eastAsia="Times New Roman" w:hAnsi="Helvetica Neue" w:cs="Segoe UI"/>
          <w:color w:val="333333"/>
          <w:spacing w:val="5"/>
          <w:lang w:val="de-DE" w:eastAsia="de-DE"/>
          <w14:ligatures w14:val="none"/>
        </w:rPr>
        <w:t>lit</w:t>
      </w:r>
      <w:proofErr w:type="spellEnd"/>
      <w:r w:rsidRPr="00686D2F">
        <w:rPr>
          <w:rFonts w:ascii="Helvetica Neue" w:eastAsia="Times New Roman" w:hAnsi="Helvetica Neue" w:cs="Segoe UI"/>
          <w:color w:val="333333"/>
          <w:spacing w:val="5"/>
          <w:lang w:val="de-DE" w:eastAsia="de-DE"/>
          <w14:ligatures w14:val="none"/>
        </w:rPr>
        <w:t xml:space="preserve">. a) </w:t>
      </w:r>
      <w:r w:rsidR="00D84F1B">
        <w:rPr>
          <w:rFonts w:ascii="Helvetica Neue" w:eastAsia="Times New Roman" w:hAnsi="Helvetica Neue" w:cs="Segoe UI"/>
          <w:color w:val="333333"/>
          <w:spacing w:val="5"/>
          <w:lang w:val="de-DE" w:eastAsia="de-DE"/>
          <w14:ligatures w14:val="none"/>
        </w:rPr>
        <w:t>DS-GVO</w:t>
      </w:r>
      <w:r w:rsidRPr="00686D2F">
        <w:rPr>
          <w:rFonts w:ascii="Helvetica Neue" w:eastAsia="Times New Roman" w:hAnsi="Helvetica Neue" w:cs="Segoe UI"/>
          <w:color w:val="333333"/>
          <w:spacing w:val="5"/>
          <w:lang w:val="de-DE" w:eastAsia="de-DE"/>
          <w14:ligatures w14:val="none"/>
        </w:rPr>
        <w:t xml:space="preserve">), z.B. eine Einwilligung durch die betroffene Person. Von deren Vorliegen ist regelmäßig nicht auszugehen. Deshalb klärt die </w:t>
      </w:r>
      <w:r w:rsidR="0057568F">
        <w:rPr>
          <w:rFonts w:ascii="Helvetica Neue" w:eastAsia="Times New Roman" w:hAnsi="Helvetica Neue" w:cs="Segoe UI"/>
          <w:color w:val="333333"/>
          <w:spacing w:val="5"/>
          <w:lang w:val="de-DE" w:eastAsia="de-DE"/>
          <w14:ligatures w14:val="none"/>
        </w:rPr>
        <w:t xml:space="preserve">Hochschule </w:t>
      </w:r>
      <w:r w:rsidRPr="00686D2F">
        <w:rPr>
          <w:rFonts w:ascii="Helvetica Neue" w:eastAsia="Times New Roman" w:hAnsi="Helvetica Neue" w:cs="Segoe UI"/>
          <w:color w:val="333333"/>
          <w:spacing w:val="5"/>
          <w:lang w:val="de-DE" w:eastAsia="de-DE"/>
          <w14:ligatures w14:val="none"/>
        </w:rPr>
        <w:t xml:space="preserve">beim Zugang zu </w:t>
      </w:r>
      <w:r w:rsidR="0057568F">
        <w:rPr>
          <w:rFonts w:ascii="Helvetica Neue" w:eastAsia="Times New Roman" w:hAnsi="Helvetica Neue" w:cs="Segoe UI"/>
          <w:color w:val="333333"/>
          <w:spacing w:val="5"/>
          <w:lang w:val="de-DE" w:eastAsia="de-DE"/>
          <w14:ligatures w14:val="none"/>
        </w:rPr>
        <w:t>den hochschuleigenen KI-Diensten</w:t>
      </w:r>
      <w:r w:rsidRPr="00686D2F">
        <w:rPr>
          <w:rFonts w:ascii="Helvetica Neue" w:eastAsia="Times New Roman" w:hAnsi="Helvetica Neue" w:cs="Segoe UI"/>
          <w:color w:val="333333"/>
          <w:spacing w:val="5"/>
          <w:lang w:val="de-DE" w:eastAsia="de-DE"/>
          <w14:ligatures w14:val="none"/>
        </w:rPr>
        <w:t xml:space="preserve"> alle Nutzenden über ihre Rechte und Pflichten auf. </w:t>
      </w:r>
      <w:r w:rsidR="00186BC4" w:rsidRPr="00686D2F">
        <w:rPr>
          <w:rFonts w:ascii="Helvetica Neue" w:eastAsia="Times New Roman" w:hAnsi="Helvetica Neue" w:cs="Segoe UI"/>
          <w:color w:val="333333"/>
          <w:spacing w:val="5"/>
          <w:lang w:val="de-DE" w:eastAsia="de-DE"/>
          <w14:ligatures w14:val="none"/>
        </w:rPr>
        <w:t xml:space="preserve">Das </w:t>
      </w:r>
      <w:r w:rsidRPr="00686D2F">
        <w:rPr>
          <w:rFonts w:ascii="Helvetica Neue" w:eastAsia="Times New Roman" w:hAnsi="Helvetica Neue" w:cs="Segoe UI"/>
          <w:color w:val="333333"/>
          <w:spacing w:val="5"/>
          <w:lang w:val="de-DE" w:eastAsia="de-DE"/>
          <w14:ligatures w14:val="none"/>
        </w:rPr>
        <w:t xml:space="preserve">Verbot, </w:t>
      </w:r>
      <w:r w:rsidR="00186BC4" w:rsidRPr="00686D2F">
        <w:rPr>
          <w:rFonts w:ascii="Helvetica Neue" w:eastAsia="Times New Roman" w:hAnsi="Helvetica Neue" w:cs="Segoe UI"/>
          <w:color w:val="333333"/>
          <w:spacing w:val="5"/>
          <w:lang w:val="de-DE" w:eastAsia="de-DE"/>
          <w14:ligatures w14:val="none"/>
        </w:rPr>
        <w:t xml:space="preserve">jegliche </w:t>
      </w:r>
      <w:r w:rsidRPr="00686D2F">
        <w:rPr>
          <w:rFonts w:ascii="Helvetica Neue" w:eastAsia="Times New Roman" w:hAnsi="Helvetica Neue" w:cs="Segoe UI"/>
          <w:color w:val="333333"/>
          <w:spacing w:val="5"/>
          <w:lang w:val="de-DE" w:eastAsia="de-DE"/>
          <w14:ligatures w14:val="none"/>
        </w:rPr>
        <w:t>personenbezogene</w:t>
      </w:r>
      <w:r w:rsidR="00186BC4" w:rsidRPr="00686D2F">
        <w:rPr>
          <w:rFonts w:ascii="Helvetica Neue" w:eastAsia="Times New Roman" w:hAnsi="Helvetica Neue" w:cs="Segoe UI"/>
          <w:color w:val="333333"/>
          <w:spacing w:val="5"/>
          <w:lang w:val="de-DE" w:eastAsia="de-DE"/>
          <w14:ligatures w14:val="none"/>
        </w:rPr>
        <w:t>n</w:t>
      </w:r>
      <w:r w:rsidRPr="00686D2F">
        <w:rPr>
          <w:rFonts w:ascii="Helvetica Neue" w:eastAsia="Times New Roman" w:hAnsi="Helvetica Neue" w:cs="Segoe UI"/>
          <w:color w:val="333333"/>
          <w:spacing w:val="5"/>
          <w:lang w:val="de-DE" w:eastAsia="de-DE"/>
          <w14:ligatures w14:val="none"/>
        </w:rPr>
        <w:t xml:space="preserve"> Daten Dritter einzugeben, ist Teil dieser Aufklärung. Es wird empfohlen, die Studierenden beim Einsatz von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n in Lehre oder Prüfungen explizit auf diese Aspekte hinzuweisen. Die </w:t>
      </w:r>
      <w:r w:rsidR="0057568F">
        <w:rPr>
          <w:rFonts w:ascii="Helvetica Neue" w:eastAsia="Times New Roman" w:hAnsi="Helvetica Neue" w:cs="Segoe UI"/>
          <w:color w:val="333333"/>
          <w:spacing w:val="5"/>
          <w:lang w:val="de-DE" w:eastAsia="de-DE"/>
          <w14:ligatures w14:val="none"/>
        </w:rPr>
        <w:t xml:space="preserve">Hochschule </w:t>
      </w:r>
      <w:r w:rsidRPr="00686D2F">
        <w:rPr>
          <w:rFonts w:ascii="Helvetica Neue" w:eastAsia="Times New Roman" w:hAnsi="Helvetica Neue" w:cs="Segoe UI"/>
          <w:color w:val="333333"/>
          <w:spacing w:val="5"/>
          <w:lang w:val="de-DE" w:eastAsia="de-DE"/>
          <w14:ligatures w14:val="none"/>
        </w:rPr>
        <w:t xml:space="preserve">stellt dazu eine </w:t>
      </w:r>
      <w:commentRangeStart w:id="80"/>
      <w:r w:rsidRPr="0057568F">
        <w:rPr>
          <w:rFonts w:ascii="Helvetica Neue" w:eastAsia="Times New Roman" w:hAnsi="Helvetica Neue" w:cs="Segoe UI"/>
          <w:spacing w:val="5"/>
          <w:lang w:val="de-DE" w:eastAsia="de-DE"/>
          <w14:ligatures w14:val="none"/>
        </w:rPr>
        <w:t xml:space="preserve">Checkliste für </w:t>
      </w:r>
      <w:r w:rsidR="00F961C9" w:rsidRPr="0057568F">
        <w:rPr>
          <w:rFonts w:ascii="Helvetica Neue" w:eastAsia="Times New Roman" w:hAnsi="Helvetica Neue" w:cs="Segoe UI"/>
          <w:spacing w:val="5"/>
          <w:lang w:val="de-DE" w:eastAsia="de-DE"/>
          <w14:ligatures w14:val="none"/>
        </w:rPr>
        <w:t xml:space="preserve">den rechtskonformen Umgang mit </w:t>
      </w:r>
      <w:r w:rsidR="0057568F" w:rsidRPr="0057568F">
        <w:rPr>
          <w:rFonts w:ascii="Helvetica Neue" w:eastAsia="Times New Roman" w:hAnsi="Helvetica Neue" w:cs="Segoe UI"/>
          <w:spacing w:val="5"/>
          <w:lang w:val="de-DE" w:eastAsia="de-DE"/>
          <w14:ligatures w14:val="none"/>
        </w:rPr>
        <w:t>KI-Dienste</w:t>
      </w:r>
      <w:r w:rsidR="00F961C9" w:rsidRPr="0057568F">
        <w:rPr>
          <w:rFonts w:ascii="Helvetica Neue" w:eastAsia="Times New Roman" w:hAnsi="Helvetica Neue" w:cs="Segoe UI"/>
          <w:spacing w:val="5"/>
          <w:lang w:val="de-DE" w:eastAsia="de-DE"/>
          <w14:ligatures w14:val="none"/>
        </w:rPr>
        <w:t>n</w:t>
      </w:r>
      <w:commentRangeEnd w:id="80"/>
      <w:r w:rsidR="0057568F">
        <w:rPr>
          <w:rStyle w:val="Kommentarzeichen"/>
        </w:rPr>
        <w:commentReference w:id="80"/>
      </w:r>
      <w:r w:rsidRPr="00686D2F">
        <w:rPr>
          <w:rFonts w:ascii="Helvetica Neue" w:eastAsia="Times New Roman" w:hAnsi="Helvetica Neue" w:cs="Segoe UI"/>
          <w:color w:val="333333"/>
          <w:spacing w:val="5"/>
          <w:lang w:val="de-DE" w:eastAsia="de-DE"/>
          <w14:ligatures w14:val="none"/>
        </w:rPr>
        <w:t xml:space="preserve"> bereit, die mit Studierenden geteilt werden kann und soll.</w:t>
      </w:r>
    </w:p>
    <w:p w14:paraId="2D89F755" w14:textId="35921385" w:rsidR="00F530BE" w:rsidRPr="00686D2F" w:rsidRDefault="00F530BE" w:rsidP="00A66832">
      <w:pPr>
        <w:pStyle w:val="berschrift2"/>
        <w:rPr>
          <w:rFonts w:ascii="Helvetica Neue" w:hAnsi="Helvetica Neue"/>
        </w:rPr>
      </w:pPr>
      <w:bookmarkStart w:id="81" w:name="_Toc143330733"/>
      <w:bookmarkStart w:id="82" w:name="_Ref143331903"/>
      <w:bookmarkStart w:id="83" w:name="_Ref143332363"/>
      <w:bookmarkStart w:id="84" w:name="_Ref150282773"/>
      <w:bookmarkStart w:id="85" w:name="_Ref150282776"/>
      <w:r w:rsidRPr="00686D2F">
        <w:rPr>
          <w:rFonts w:ascii="Helvetica Neue" w:hAnsi="Helvetica Neue"/>
        </w:rPr>
        <w:t xml:space="preserve">Frage 5.4: Können bei der Verwendung von </w:t>
      </w:r>
      <w:r w:rsidR="0057568F">
        <w:rPr>
          <w:rFonts w:ascii="Helvetica Neue" w:hAnsi="Helvetica Neue"/>
        </w:rPr>
        <w:t>KI-Dienste</w:t>
      </w:r>
      <w:r w:rsidRPr="00686D2F">
        <w:rPr>
          <w:rFonts w:ascii="Helvetica Neue" w:hAnsi="Helvetica Neue"/>
        </w:rPr>
        <w:t>n in Lehrveranstaltungen Fragen des Datenschutzes der Studierenden auftreten?</w:t>
      </w:r>
      <w:bookmarkEnd w:id="81"/>
      <w:bookmarkEnd w:id="82"/>
      <w:bookmarkEnd w:id="83"/>
      <w:bookmarkEnd w:id="84"/>
      <w:bookmarkEnd w:id="85"/>
    </w:p>
    <w:p w14:paraId="3EDBB19D" w14:textId="009C419A" w:rsidR="009D18C6" w:rsidRPr="00686D2F" w:rsidRDefault="009D18C6" w:rsidP="009D18C6">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Generell darf von Studierenden nicht verlangt werden, für eine Lehrveranstaltung – ebenso wenig wie für eine Prüfung – anmeldepflichtige Dienste zu verwenden, die nicht von der Hochschule angeboten werden. Aus diesem Grund stellt die </w:t>
      </w:r>
      <w:r w:rsidR="0057568F">
        <w:rPr>
          <w:rFonts w:ascii="Helvetica Neue" w:eastAsia="Times New Roman" w:hAnsi="Helvetica Neue" w:cs="Segoe UI"/>
          <w:color w:val="333333"/>
          <w:spacing w:val="5"/>
          <w:lang w:val="de-DE" w:eastAsia="de-DE"/>
          <w14:ligatures w14:val="none"/>
        </w:rPr>
        <w:t xml:space="preserve">Hochschule </w:t>
      </w:r>
      <w:r w:rsidRPr="00686D2F">
        <w:rPr>
          <w:rFonts w:ascii="Helvetica Neue" w:eastAsia="Times New Roman" w:hAnsi="Helvetica Neue" w:cs="Segoe UI"/>
          <w:color w:val="333333"/>
          <w:spacing w:val="5"/>
          <w:lang w:val="de-DE" w:eastAsia="de-DE"/>
          <w14:ligatures w14:val="none"/>
        </w:rPr>
        <w:t xml:space="preserve">generative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 bereit, die von den Mitgliedern der </w:t>
      </w:r>
      <w:r w:rsidR="0057568F">
        <w:rPr>
          <w:rFonts w:ascii="Helvetica Neue" w:eastAsia="Times New Roman" w:hAnsi="Helvetica Neue" w:cs="Segoe UI"/>
          <w:color w:val="333333"/>
          <w:spacing w:val="5"/>
          <w:lang w:val="de-DE" w:eastAsia="de-DE"/>
          <w14:ligatures w14:val="none"/>
        </w:rPr>
        <w:t xml:space="preserve">Hochschule </w:t>
      </w:r>
      <w:r w:rsidRPr="00686D2F">
        <w:rPr>
          <w:rFonts w:ascii="Helvetica Neue" w:eastAsia="Times New Roman" w:hAnsi="Helvetica Neue" w:cs="Segoe UI"/>
          <w:color w:val="333333"/>
          <w:spacing w:val="5"/>
          <w:lang w:val="de-DE" w:eastAsia="de-DE"/>
          <w14:ligatures w14:val="none"/>
        </w:rPr>
        <w:t xml:space="preserve">rechtskonform genutzt werden können. Die </w:t>
      </w:r>
      <w:r w:rsidR="0057568F">
        <w:rPr>
          <w:rFonts w:ascii="Helvetica Neue" w:eastAsia="Times New Roman" w:hAnsi="Helvetica Neue" w:cs="Segoe UI"/>
          <w:color w:val="333333"/>
          <w:spacing w:val="5"/>
          <w:lang w:val="de-DE" w:eastAsia="de-DE"/>
          <w14:ligatures w14:val="none"/>
        </w:rPr>
        <w:t xml:space="preserve">Hochschule </w:t>
      </w:r>
      <w:r w:rsidRPr="00686D2F">
        <w:rPr>
          <w:rFonts w:ascii="Helvetica Neue" w:eastAsia="Times New Roman" w:hAnsi="Helvetica Neue" w:cs="Segoe UI"/>
          <w:color w:val="333333"/>
          <w:spacing w:val="5"/>
          <w:lang w:val="de-DE" w:eastAsia="de-DE"/>
          <w14:ligatures w14:val="none"/>
        </w:rPr>
        <w:t xml:space="preserve">hat dabei auf eine möglichst vollständige Eliminierung personenbezogener Daten bei Login und Nutzung geachtet. Eine genaue Aufstellung der übertragenen Daten liefert die </w:t>
      </w:r>
      <w:commentRangeStart w:id="86"/>
      <w:r w:rsidRPr="0057568F">
        <w:rPr>
          <w:rFonts w:ascii="Helvetica Neue" w:eastAsia="Times New Roman" w:hAnsi="Helvetica Neue" w:cs="Segoe UI"/>
          <w:spacing w:val="5"/>
          <w:lang w:val="de-DE" w:eastAsia="de-DE"/>
          <w14:ligatures w14:val="none"/>
        </w:rPr>
        <w:t>Datenschutzerklärung für den Dienst</w:t>
      </w:r>
      <w:commentRangeEnd w:id="86"/>
      <w:r w:rsidR="0057568F">
        <w:rPr>
          <w:rStyle w:val="Kommentarzeichen"/>
        </w:rPr>
        <w:commentReference w:id="86"/>
      </w:r>
      <w:r w:rsidRPr="00686D2F">
        <w:rPr>
          <w:rFonts w:ascii="Helvetica Neue" w:eastAsia="Times New Roman" w:hAnsi="Helvetica Neue" w:cs="Segoe UI"/>
          <w:color w:val="333333"/>
          <w:spacing w:val="5"/>
          <w:lang w:val="de-DE" w:eastAsia="de-DE"/>
          <w14:ligatures w14:val="none"/>
        </w:rPr>
        <w:t>.</w:t>
      </w:r>
    </w:p>
    <w:p w14:paraId="39F7A098" w14:textId="1D6EEFC6" w:rsidR="00F530BE" w:rsidRPr="00686D2F" w:rsidRDefault="009D18C6" w:rsidP="009D18C6">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Im Verlaufe der Nutzung eines </w:t>
      </w:r>
      <w:r w:rsidR="00B744FA">
        <w:rPr>
          <w:rFonts w:ascii="Helvetica Neue" w:eastAsia="Times New Roman" w:hAnsi="Helvetica Neue" w:cs="Segoe UI"/>
          <w:color w:val="333333"/>
          <w:spacing w:val="5"/>
          <w:lang w:val="de-DE" w:eastAsia="de-DE"/>
          <w14:ligatures w14:val="none"/>
        </w:rPr>
        <w:t>KI-</w:t>
      </w:r>
      <w:r w:rsidR="000911CD">
        <w:rPr>
          <w:rFonts w:ascii="Helvetica Neue" w:eastAsia="Times New Roman" w:hAnsi="Helvetica Neue" w:cs="Segoe UI"/>
          <w:color w:val="333333"/>
          <w:spacing w:val="5"/>
          <w:lang w:val="de-DE" w:eastAsia="de-DE"/>
          <w14:ligatures w14:val="none"/>
        </w:rPr>
        <w:t>Dienstes</w:t>
      </w:r>
      <w:r w:rsidRPr="00686D2F">
        <w:rPr>
          <w:rFonts w:ascii="Helvetica Neue" w:eastAsia="Times New Roman" w:hAnsi="Helvetica Neue" w:cs="Segoe UI"/>
          <w:color w:val="333333"/>
          <w:spacing w:val="5"/>
          <w:lang w:val="de-DE" w:eastAsia="de-DE"/>
          <w14:ligatures w14:val="none"/>
        </w:rPr>
        <w:t xml:space="preserve"> übertragen Studierende notwendigerweise Daten an </w:t>
      </w:r>
      <w:r w:rsidR="008228D8">
        <w:rPr>
          <w:rFonts w:ascii="Helvetica Neue" w:eastAsia="Times New Roman" w:hAnsi="Helvetica Neue" w:cs="Segoe UI"/>
          <w:color w:val="333333"/>
          <w:spacing w:val="5"/>
          <w:lang w:val="de-DE" w:eastAsia="de-DE"/>
          <w14:ligatures w14:val="none"/>
        </w:rPr>
        <w:t>den Dienst</w:t>
      </w:r>
      <w:r w:rsidRPr="00686D2F">
        <w:rPr>
          <w:rFonts w:ascii="Helvetica Neue" w:eastAsia="Times New Roman" w:hAnsi="Helvetica Neue" w:cs="Segoe UI"/>
          <w:color w:val="333333"/>
          <w:spacing w:val="5"/>
          <w:lang w:val="de-DE" w:eastAsia="de-DE"/>
          <w14:ligatures w14:val="none"/>
        </w:rPr>
        <w:t>. Zu diesen Daten gehören die Prompts der Nutzenden und weitere Aktivitätsdaten</w:t>
      </w:r>
      <w:r w:rsidR="00EA3F2D" w:rsidRPr="00686D2F">
        <w:rPr>
          <w:rFonts w:ascii="Helvetica Neue" w:eastAsia="Times New Roman" w:hAnsi="Helvetica Neue" w:cs="Segoe UI"/>
          <w:color w:val="333333"/>
          <w:spacing w:val="5"/>
          <w:lang w:val="de-DE" w:eastAsia="de-DE"/>
          <w14:ligatures w14:val="none"/>
        </w:rPr>
        <w:t>.</w:t>
      </w:r>
      <w:r w:rsidRPr="00686D2F">
        <w:rPr>
          <w:rFonts w:ascii="Helvetica Neue" w:eastAsia="Times New Roman" w:hAnsi="Helvetica Neue" w:cs="Segoe UI"/>
          <w:color w:val="333333"/>
          <w:spacing w:val="5"/>
          <w:lang w:val="de-DE" w:eastAsia="de-DE"/>
          <w14:ligatures w14:val="none"/>
        </w:rPr>
        <w:t xml:space="preserve"> Findet eine Verwendung innerhalb von Lehrveranstaltungen statt, ist die Nutzung der jeweiligen </w:t>
      </w:r>
      <w:r w:rsidR="008228D8">
        <w:rPr>
          <w:rFonts w:ascii="Helvetica Neue" w:eastAsia="Times New Roman" w:hAnsi="Helvetica Neue" w:cs="Segoe UI"/>
          <w:color w:val="333333"/>
          <w:spacing w:val="5"/>
          <w:lang w:val="de-DE" w:eastAsia="de-DE"/>
          <w14:ligatures w14:val="none"/>
        </w:rPr>
        <w:t>Dienste</w:t>
      </w:r>
      <w:r w:rsidRPr="00686D2F">
        <w:rPr>
          <w:rFonts w:ascii="Helvetica Neue" w:eastAsia="Times New Roman" w:hAnsi="Helvetica Neue" w:cs="Segoe UI"/>
          <w:color w:val="333333"/>
          <w:spacing w:val="5"/>
          <w:lang w:val="de-DE" w:eastAsia="de-DE"/>
          <w14:ligatures w14:val="none"/>
        </w:rPr>
        <w:t xml:space="preserve"> und damit auch die Übertragung von Daten für die Studierenden nicht länger freiwillig, sondern verbindlich und kann durch diese nicht vermieden werden. Es gelten deshalb besondere Schutzbedingungen für den rechtskonformen Einsatz. Diese werden in Frage 5.1 zum Datenschutz</w:t>
      </w:r>
      <w:r w:rsidR="00EA3F2D" w:rsidRPr="00686D2F">
        <w:rPr>
          <w:rFonts w:ascii="Helvetica Neue" w:eastAsia="Times New Roman" w:hAnsi="Helvetica Neue" w:cs="Segoe UI"/>
          <w:color w:val="333333"/>
          <w:spacing w:val="5"/>
          <w:lang w:val="de-DE" w:eastAsia="de-DE"/>
          <w14:ligatures w14:val="none"/>
        </w:rPr>
        <w:t xml:space="preserve">, sowie in Frage 5.3 zu den Persönlichkeitsrechten </w:t>
      </w:r>
      <w:r w:rsidRPr="00686D2F">
        <w:rPr>
          <w:rFonts w:ascii="Helvetica Neue" w:eastAsia="Times New Roman" w:hAnsi="Helvetica Neue" w:cs="Segoe UI"/>
          <w:color w:val="333333"/>
          <w:spacing w:val="5"/>
          <w:lang w:val="de-DE" w:eastAsia="de-DE"/>
          <w14:ligatures w14:val="none"/>
        </w:rPr>
        <w:t>näher erörtert.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85" w:type="dxa"/>
          <w:left w:w="85" w:type="dxa"/>
          <w:bottom w:w="85" w:type="dxa"/>
          <w:right w:w="85" w:type="dxa"/>
        </w:tblCellMar>
        <w:tblLook w:val="04A0" w:firstRow="1" w:lastRow="0" w:firstColumn="1" w:lastColumn="0" w:noHBand="0" w:noVBand="1"/>
      </w:tblPr>
      <w:tblGrid>
        <w:gridCol w:w="1063"/>
        <w:gridCol w:w="7963"/>
      </w:tblGrid>
      <w:tr w:rsidR="0055273E" w:rsidRPr="00927AC2" w14:paraId="343889AE" w14:textId="77777777" w:rsidTr="009B7BF3">
        <w:tc>
          <w:tcPr>
            <w:tcW w:w="993" w:type="dxa"/>
            <w:shd w:val="clear" w:color="auto" w:fill="E8F1FA"/>
          </w:tcPr>
          <w:p w14:paraId="2BE6EB8A" w14:textId="77777777" w:rsidR="0055273E" w:rsidRPr="00686D2F" w:rsidRDefault="0055273E" w:rsidP="009B7BF3">
            <w:pPr>
              <w:rPr>
                <w:rFonts w:ascii="Helvetica Neue" w:eastAsia="Times New Roman" w:hAnsi="Helvetica Neue" w:cs="Segoe UI"/>
                <w:color w:val="777777"/>
                <w:spacing w:val="5"/>
                <w:lang w:eastAsia="de-DE"/>
                <w14:ligatures w14:val="none"/>
              </w:rPr>
            </w:pPr>
            <w:r w:rsidRPr="00686D2F">
              <w:rPr>
                <w:rFonts w:ascii="Helvetica Neue" w:eastAsia="Times New Roman" w:hAnsi="Helvetica Neue" w:cs="Segoe UI"/>
                <w:noProof/>
                <w:color w:val="777777"/>
                <w:spacing w:val="5"/>
                <w:lang w:eastAsia="de-DE"/>
              </w:rPr>
              <w:drawing>
                <wp:inline distT="0" distB="0" distL="0" distR="0" wp14:anchorId="7806AA08" wp14:editId="32B5DC3C">
                  <wp:extent cx="567160" cy="567160"/>
                  <wp:effectExtent l="0" t="0" r="0" b="0"/>
                  <wp:docPr id="380136371" name="Grafik 438163440" descr="Chatbla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4816" name="Grafik 1908434816" descr="Chatblase mit einfarbiger Füllung"/>
                          <pic:cNvPicPr>
                            <a:picLocks noChangeAspect="1"/>
                          </pic:cNvPicPr>
                        </pic:nvPicPr>
                        <pic:blipFill>
                          <a:blip r:embed="rId13"/>
                          <a:stretch/>
                        </pic:blipFill>
                        <pic:spPr bwMode="auto">
                          <a:xfrm>
                            <a:off x="0" y="0"/>
                            <a:ext cx="593275" cy="593275"/>
                          </a:xfrm>
                          <a:prstGeom prst="rect">
                            <a:avLst/>
                          </a:prstGeom>
                        </pic:spPr>
                      </pic:pic>
                    </a:graphicData>
                  </a:graphic>
                </wp:inline>
              </w:drawing>
            </w:r>
          </w:p>
        </w:tc>
        <w:tc>
          <w:tcPr>
            <w:tcW w:w="8033" w:type="dxa"/>
            <w:shd w:val="clear" w:color="auto" w:fill="E8F1FA"/>
          </w:tcPr>
          <w:p w14:paraId="54E6C5A1" w14:textId="22EB886E" w:rsidR="0055273E" w:rsidRPr="00686D2F" w:rsidRDefault="0055273E" w:rsidP="009B7BF3">
            <w:pPr>
              <w:rPr>
                <w:rFonts w:ascii="Helvetica Neue" w:eastAsia="Times New Roman" w:hAnsi="Helvetica Neue" w:cs="Segoe UI"/>
                <w:color w:val="777777"/>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Sollen externe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 beschafft oder eingesetzt werden, erfordert dies eine Datenschutzklärung mit besonderer Beachtung des Transparenzgebots, der Zweckbindung und der Datenminimierung nach Art. 5 </w:t>
            </w:r>
            <w:r w:rsidR="00D84F1B">
              <w:rPr>
                <w:rFonts w:ascii="Helvetica Neue" w:eastAsia="Times New Roman" w:hAnsi="Helvetica Neue" w:cs="Segoe UI"/>
                <w:color w:val="333333"/>
                <w:spacing w:val="5"/>
                <w:lang w:val="de-DE" w:eastAsia="de-DE"/>
                <w14:ligatures w14:val="none"/>
              </w:rPr>
              <w:t>DS-GVO</w:t>
            </w:r>
            <w:r w:rsidRPr="00686D2F">
              <w:rPr>
                <w:rFonts w:ascii="Helvetica Neue" w:eastAsia="Times New Roman" w:hAnsi="Helvetica Neue" w:cs="Segoe UI"/>
                <w:color w:val="333333"/>
                <w:spacing w:val="5"/>
                <w:lang w:val="de-DE" w:eastAsia="de-DE"/>
                <w14:ligatures w14:val="none"/>
              </w:rPr>
              <w:t xml:space="preserve">, c) eine Datenschutzfolgeabschätzung sowie d) weitere Rechtsklärungen, darunter (i) das Vorliegen einer Auftragsdatenverarbeitung oder einer darüberhinausgehenden gemeinsamen Verantwortlichkeit, (ii) die Transparenz der Betroffeneninformation sowie (iii) die Transparenz der Speicher- und Löschfristen. Sollen Dienste für Mitarbeitende der </w:t>
            </w:r>
            <w:r w:rsidR="0057568F">
              <w:rPr>
                <w:rFonts w:ascii="Helvetica Neue" w:eastAsia="Times New Roman" w:hAnsi="Helvetica Neue" w:cs="Segoe UI"/>
                <w:color w:val="333333"/>
                <w:spacing w:val="5"/>
                <w:lang w:val="de-DE" w:eastAsia="de-DE"/>
                <w14:ligatures w14:val="none"/>
              </w:rPr>
              <w:t xml:space="preserve">Hochschule </w:t>
            </w:r>
            <w:r w:rsidRPr="00686D2F">
              <w:rPr>
                <w:rFonts w:ascii="Helvetica Neue" w:eastAsia="Times New Roman" w:hAnsi="Helvetica Neue" w:cs="Segoe UI"/>
                <w:color w:val="333333"/>
                <w:spacing w:val="5"/>
                <w:lang w:val="de-DE" w:eastAsia="de-DE"/>
                <w14:ligatures w14:val="none"/>
              </w:rPr>
              <w:t>eingesetzt werden, ist deren Einsatz regelmäßig mitbestimmungspflichtig. Bitte nehmen Sie zur Beschaffung externer Dienste deshalb unbedingt Kontakt mit den zuständigen Fachabteilungen auf.</w:t>
            </w:r>
          </w:p>
        </w:tc>
      </w:tr>
    </w:tbl>
    <w:p w14:paraId="6C105229" w14:textId="77777777" w:rsidR="008400A1" w:rsidRPr="00686D2F" w:rsidRDefault="00367B9F" w:rsidP="00A66832">
      <w:pPr>
        <w:pStyle w:val="berschrift1"/>
        <w:rPr>
          <w:rFonts w:ascii="Helvetica Neue" w:hAnsi="Helvetica Neue"/>
        </w:rPr>
      </w:pPr>
      <w:bookmarkStart w:id="87" w:name="_7._Arbeits-_und"/>
      <w:bookmarkStart w:id="88" w:name="_Toc143330742"/>
      <w:bookmarkStart w:id="89" w:name="_Ref143331929"/>
      <w:bookmarkStart w:id="90" w:name="_Ref143332383"/>
      <w:bookmarkEnd w:id="87"/>
      <w:r w:rsidRPr="00686D2F">
        <w:rPr>
          <w:rFonts w:ascii="Helvetica Neue" w:hAnsi="Helvetica Neue"/>
        </w:rPr>
        <w:lastRenderedPageBreak/>
        <w:t>6. Arbeits- und Dienstrecht</w:t>
      </w:r>
      <w:bookmarkEnd w:id="88"/>
      <w:bookmarkEnd w:id="89"/>
      <w:bookmarkEnd w:id="90"/>
    </w:p>
    <w:p w14:paraId="492CE7FA" w14:textId="14EE2CE9" w:rsidR="008400A1" w:rsidRPr="00686D2F" w:rsidRDefault="00367B9F" w:rsidP="00A66832">
      <w:pPr>
        <w:pStyle w:val="berschrift2"/>
        <w:rPr>
          <w:rFonts w:ascii="Helvetica Neue" w:hAnsi="Helvetica Neue"/>
        </w:rPr>
      </w:pPr>
      <w:bookmarkStart w:id="91" w:name="_Toc143330743"/>
      <w:bookmarkStart w:id="92" w:name="_Ref143331931"/>
      <w:bookmarkStart w:id="93" w:name="_Ref143332384"/>
      <w:r w:rsidRPr="00686D2F">
        <w:rPr>
          <w:rFonts w:ascii="Helvetica Neue" w:hAnsi="Helvetica Neue"/>
        </w:rPr>
        <w:t xml:space="preserve">Frage 6.1: Welche Vorschriften existieren an der </w:t>
      </w:r>
      <w:r w:rsidR="0057568F">
        <w:rPr>
          <w:rFonts w:ascii="Helvetica Neue" w:hAnsi="Helvetica Neue"/>
        </w:rPr>
        <w:t xml:space="preserve">Hochschule </w:t>
      </w:r>
      <w:r w:rsidRPr="00686D2F">
        <w:rPr>
          <w:rFonts w:ascii="Helvetica Neue" w:hAnsi="Helvetica Neue"/>
        </w:rPr>
        <w:t xml:space="preserve">zur Nutzung von </w:t>
      </w:r>
      <w:r w:rsidR="0057568F">
        <w:rPr>
          <w:rFonts w:ascii="Helvetica Neue" w:hAnsi="Helvetica Neue"/>
        </w:rPr>
        <w:t>KI-Dienste</w:t>
      </w:r>
      <w:r w:rsidRPr="00686D2F">
        <w:rPr>
          <w:rFonts w:ascii="Helvetica Neue" w:hAnsi="Helvetica Neue"/>
        </w:rPr>
        <w:t>n im Arbeitsverhältnis?</w:t>
      </w:r>
      <w:bookmarkEnd w:id="91"/>
      <w:bookmarkEnd w:id="92"/>
      <w:bookmarkEnd w:id="93"/>
    </w:p>
    <w:p w14:paraId="107CA58F" w14:textId="3036401B" w:rsidR="00A15E3F" w:rsidRPr="00686D2F" w:rsidRDefault="00A15E3F" w:rsidP="00A15E3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Für die Nutzung von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n, die </w:t>
      </w:r>
      <w:r w:rsidR="00EB762B" w:rsidRPr="00686D2F">
        <w:rPr>
          <w:rFonts w:ascii="Helvetica Neue" w:eastAsia="Times New Roman" w:hAnsi="Helvetica Neue" w:cs="Segoe UI"/>
          <w:color w:val="333333"/>
          <w:spacing w:val="5"/>
          <w:lang w:val="de-DE" w:eastAsia="de-DE"/>
          <w14:ligatures w14:val="none"/>
        </w:rPr>
        <w:t xml:space="preserve">von der </w:t>
      </w:r>
      <w:r w:rsidR="0057568F">
        <w:rPr>
          <w:rFonts w:ascii="Helvetica Neue" w:eastAsia="Times New Roman" w:hAnsi="Helvetica Neue" w:cs="Segoe UI"/>
          <w:color w:val="333333"/>
          <w:spacing w:val="5"/>
          <w:lang w:val="de-DE" w:eastAsia="de-DE"/>
          <w14:ligatures w14:val="none"/>
        </w:rPr>
        <w:t xml:space="preserve">Hochschule </w:t>
      </w:r>
      <w:r w:rsidR="00EB762B" w:rsidRPr="00686D2F">
        <w:rPr>
          <w:rFonts w:ascii="Helvetica Neue" w:eastAsia="Times New Roman" w:hAnsi="Helvetica Neue" w:cs="Segoe UI"/>
          <w:color w:val="333333"/>
          <w:spacing w:val="5"/>
          <w:lang w:val="de-DE" w:eastAsia="de-DE"/>
          <w14:ligatures w14:val="none"/>
        </w:rPr>
        <w:t xml:space="preserve">bereitgestellt werden, sind unbedingt die jeweiligen Nutzungsbedingungen zu beachten, z.B. die </w:t>
      </w:r>
      <w:commentRangeStart w:id="94"/>
      <w:r w:rsidRPr="0057568F">
        <w:rPr>
          <w:rFonts w:ascii="Helvetica Neue" w:eastAsia="Times New Roman" w:hAnsi="Helvetica Neue" w:cs="Segoe UI"/>
          <w:spacing w:val="5"/>
          <w:lang w:val="de-DE" w:eastAsia="de-DE"/>
          <w14:ligatures w14:val="none"/>
        </w:rPr>
        <w:t>Nutzungsbedingungen für den Dienst</w:t>
      </w:r>
      <w:commentRangeEnd w:id="94"/>
      <w:r w:rsidR="0057568F">
        <w:rPr>
          <w:rStyle w:val="Kommentarzeichen"/>
        </w:rPr>
        <w:commentReference w:id="94"/>
      </w:r>
      <w:r w:rsidRPr="00686D2F">
        <w:rPr>
          <w:rFonts w:ascii="Helvetica Neue" w:eastAsia="Times New Roman" w:hAnsi="Helvetica Neue" w:cs="Segoe UI"/>
          <w:color w:val="333333"/>
          <w:spacing w:val="5"/>
          <w:lang w:val="de-DE" w:eastAsia="de-DE"/>
          <w14:ligatures w14:val="none"/>
        </w:rPr>
        <w:t>.</w:t>
      </w:r>
    </w:p>
    <w:p w14:paraId="6322ABD3" w14:textId="63CFCAE9" w:rsidR="008400A1" w:rsidRPr="00686D2F" w:rsidRDefault="00365F8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Darüber hinaus</w:t>
      </w:r>
      <w:r w:rsidR="00367B9F" w:rsidRPr="00686D2F">
        <w:rPr>
          <w:rFonts w:ascii="Helvetica Neue" w:eastAsia="Times New Roman" w:hAnsi="Helvetica Neue" w:cs="Segoe UI"/>
          <w:color w:val="333333"/>
          <w:spacing w:val="5"/>
          <w:lang w:val="de-DE" w:eastAsia="de-DE"/>
          <w14:ligatures w14:val="none"/>
        </w:rPr>
        <w:t xml:space="preserve"> muss bei der Nutzung von </w:t>
      </w:r>
      <w:r w:rsidR="0057568F">
        <w:rPr>
          <w:rFonts w:ascii="Helvetica Neue" w:eastAsia="Times New Roman" w:hAnsi="Helvetica Neue" w:cs="Segoe UI"/>
          <w:color w:val="333333"/>
          <w:spacing w:val="5"/>
          <w:lang w:val="de-DE" w:eastAsia="de-DE"/>
          <w14:ligatures w14:val="none"/>
        </w:rPr>
        <w:t>KI-Dienste</w:t>
      </w:r>
      <w:r w:rsidR="00367B9F" w:rsidRPr="00686D2F">
        <w:rPr>
          <w:rFonts w:ascii="Helvetica Neue" w:eastAsia="Times New Roman" w:hAnsi="Helvetica Neue" w:cs="Segoe UI"/>
          <w:color w:val="333333"/>
          <w:spacing w:val="5"/>
          <w:lang w:val="de-DE" w:eastAsia="de-DE"/>
          <w14:ligatures w14:val="none"/>
        </w:rPr>
        <w:t>n sorgfältig auf die Einhaltung des deutschen Urheberrechts, des Datenschutzes, des Prüfungsrechts, der Persönlichkeitsrechte und weiterer Vorgaben wie etwa Bestimmungen zur Vertraulichkeit geachtet werden.</w:t>
      </w:r>
      <w:r w:rsidRPr="00686D2F">
        <w:rPr>
          <w:rFonts w:ascii="Helvetica Neue" w:eastAsia="Times New Roman" w:hAnsi="Helvetica Neue" w:cs="Segoe UI"/>
          <w:color w:val="333333"/>
          <w:spacing w:val="5"/>
          <w:lang w:val="de-DE" w:eastAsia="de-DE"/>
          <w14:ligatures w14:val="none"/>
        </w:rPr>
        <w:t xml:space="preserve"> Eine gute Orientierung liefert die </w:t>
      </w:r>
      <w:commentRangeStart w:id="95"/>
      <w:r w:rsidRPr="0057568F">
        <w:rPr>
          <w:rFonts w:ascii="Helvetica Neue" w:eastAsia="Times New Roman" w:hAnsi="Helvetica Neue" w:cs="Segoe UI"/>
          <w:spacing w:val="5"/>
          <w:lang w:val="de-DE" w:eastAsia="de-DE"/>
          <w14:ligatures w14:val="none"/>
        </w:rPr>
        <w:t xml:space="preserve">Checkliste zum </w:t>
      </w:r>
      <w:r w:rsidR="00F961C9" w:rsidRPr="0057568F">
        <w:rPr>
          <w:rFonts w:ascii="Helvetica Neue" w:eastAsia="Times New Roman" w:hAnsi="Helvetica Neue" w:cs="Segoe UI"/>
          <w:spacing w:val="5"/>
          <w:lang w:val="de-DE" w:eastAsia="de-DE"/>
          <w14:ligatures w14:val="none"/>
        </w:rPr>
        <w:t>r</w:t>
      </w:r>
      <w:r w:rsidRPr="0057568F">
        <w:rPr>
          <w:rFonts w:ascii="Helvetica Neue" w:eastAsia="Times New Roman" w:hAnsi="Helvetica Neue" w:cs="Segoe UI"/>
          <w:spacing w:val="5"/>
          <w:lang w:val="de-DE" w:eastAsia="de-DE"/>
          <w14:ligatures w14:val="none"/>
        </w:rPr>
        <w:t xml:space="preserve">echtskonformen Umgang mit </w:t>
      </w:r>
      <w:r w:rsidR="0057568F" w:rsidRPr="0057568F">
        <w:rPr>
          <w:rFonts w:ascii="Helvetica Neue" w:eastAsia="Times New Roman" w:hAnsi="Helvetica Neue" w:cs="Segoe UI"/>
          <w:spacing w:val="5"/>
          <w:lang w:val="de-DE" w:eastAsia="de-DE"/>
          <w14:ligatures w14:val="none"/>
        </w:rPr>
        <w:t>KI-Dienste</w:t>
      </w:r>
      <w:r w:rsidRPr="0057568F">
        <w:rPr>
          <w:rFonts w:ascii="Helvetica Neue" w:eastAsia="Times New Roman" w:hAnsi="Helvetica Neue" w:cs="Segoe UI"/>
          <w:spacing w:val="5"/>
          <w:lang w:val="de-DE" w:eastAsia="de-DE"/>
          <w14:ligatures w14:val="none"/>
        </w:rPr>
        <w:t>n</w:t>
      </w:r>
      <w:commentRangeEnd w:id="95"/>
      <w:r w:rsidR="0057568F">
        <w:rPr>
          <w:rStyle w:val="Kommentarzeichen"/>
        </w:rPr>
        <w:commentReference w:id="95"/>
      </w:r>
      <w:r w:rsidRPr="00686D2F">
        <w:rPr>
          <w:rFonts w:ascii="Helvetica Neue" w:eastAsia="Times New Roman" w:hAnsi="Helvetica Neue" w:cs="Segoe UI"/>
          <w:color w:val="333333"/>
          <w:spacing w:val="5"/>
          <w:lang w:val="de-DE" w:eastAsia="de-DE"/>
          <w14:ligatures w14:val="none"/>
        </w:rPr>
        <w:t>.</w:t>
      </w:r>
    </w:p>
    <w:p w14:paraId="4426A521" w14:textId="04B7DAEE" w:rsidR="008400A1" w:rsidRPr="00686D2F" w:rsidRDefault="00367B9F" w:rsidP="00A66832">
      <w:pPr>
        <w:pStyle w:val="berschrift2"/>
        <w:rPr>
          <w:rFonts w:ascii="Helvetica Neue" w:hAnsi="Helvetica Neue"/>
        </w:rPr>
      </w:pPr>
      <w:bookmarkStart w:id="96" w:name="_Toc143330744"/>
      <w:bookmarkStart w:id="97" w:name="_Ref143331934"/>
      <w:bookmarkStart w:id="98" w:name="_Ref143332387"/>
      <w:r w:rsidRPr="00686D2F">
        <w:rPr>
          <w:rFonts w:ascii="Helvetica Neue" w:hAnsi="Helvetica Neue"/>
        </w:rPr>
        <w:t xml:space="preserve">Frage 6.2: Darf ich </w:t>
      </w:r>
      <w:r w:rsidR="0057568F">
        <w:rPr>
          <w:rFonts w:ascii="Helvetica Neue" w:hAnsi="Helvetica Neue"/>
        </w:rPr>
        <w:t>KI-Dienste</w:t>
      </w:r>
      <w:r w:rsidRPr="00686D2F">
        <w:rPr>
          <w:rFonts w:ascii="Helvetica Neue" w:hAnsi="Helvetica Neue"/>
        </w:rPr>
        <w:t xml:space="preserve"> zur Erledigung meiner Dienstaufgaben verwenden?</w:t>
      </w:r>
      <w:bookmarkEnd w:id="96"/>
      <w:bookmarkEnd w:id="97"/>
      <w:bookmarkEnd w:id="98"/>
    </w:p>
    <w:p w14:paraId="5B00D527" w14:textId="45F6365E" w:rsidR="00BC4469" w:rsidRDefault="00BC4469">
      <w:pPr>
        <w:spacing w:after="240"/>
        <w:rPr>
          <w:rFonts w:ascii="Helvetica Neue" w:eastAsia="Times New Roman" w:hAnsi="Helvetica Neue" w:cs="Segoe UI"/>
          <w:color w:val="333333"/>
          <w:spacing w:val="5"/>
          <w:lang w:val="de-DE" w:eastAsia="de-DE"/>
          <w14:ligatures w14:val="none"/>
        </w:rPr>
      </w:pPr>
      <w:r w:rsidRPr="00BC4469">
        <w:rPr>
          <w:rFonts w:ascii="Helvetica Neue" w:eastAsia="Times New Roman" w:hAnsi="Helvetica Neue" w:cs="Segoe UI"/>
          <w:b/>
          <w:bCs/>
          <w:color w:val="00549F"/>
          <w:spacing w:val="5"/>
          <w:lang w:val="de-DE" w:eastAsia="de-DE"/>
          <w14:ligatures w14:val="none"/>
        </w:rPr>
        <w:t>Kurzbewertung:</w:t>
      </w:r>
      <w:r>
        <w:rPr>
          <w:rFonts w:ascii="Helvetica Neue" w:eastAsia="Times New Roman" w:hAnsi="Helvetica Neue" w:cs="Segoe UI"/>
          <w:color w:val="333333"/>
          <w:spacing w:val="5"/>
          <w:lang w:val="de-DE" w:eastAsia="de-DE"/>
          <w14:ligatures w14:val="none"/>
        </w:rPr>
        <w:t xml:space="preserve"> </w:t>
      </w:r>
      <w:r w:rsidR="00387C2C" w:rsidRPr="00686D2F">
        <w:rPr>
          <w:rFonts w:ascii="Helvetica Neue" w:eastAsia="Times New Roman" w:hAnsi="Helvetica Neue" w:cs="Segoe UI"/>
          <w:color w:val="333333"/>
          <w:spacing w:val="5"/>
          <w:lang w:val="de-DE" w:eastAsia="de-DE"/>
          <w14:ligatures w14:val="none"/>
        </w:rPr>
        <w:t xml:space="preserve">Es </w:t>
      </w:r>
      <w:r w:rsidR="00367B9F" w:rsidRPr="00686D2F">
        <w:rPr>
          <w:rFonts w:ascii="Helvetica Neue" w:eastAsia="Times New Roman" w:hAnsi="Helvetica Neue" w:cs="Segoe UI"/>
          <w:color w:val="333333"/>
          <w:spacing w:val="5"/>
          <w:lang w:val="de-DE" w:eastAsia="de-DE"/>
          <w14:ligatures w14:val="none"/>
        </w:rPr>
        <w:t xml:space="preserve">spricht nichts dagegen, </w:t>
      </w:r>
      <w:r w:rsidR="0057568F">
        <w:rPr>
          <w:rFonts w:ascii="Helvetica Neue" w:eastAsia="Times New Roman" w:hAnsi="Helvetica Neue" w:cs="Segoe UI"/>
          <w:color w:val="333333"/>
          <w:spacing w:val="5"/>
          <w:lang w:val="de-DE" w:eastAsia="de-DE"/>
          <w14:ligatures w14:val="none"/>
        </w:rPr>
        <w:t>KI-Dienste</w:t>
      </w:r>
      <w:r w:rsidR="00367B9F" w:rsidRPr="00686D2F">
        <w:rPr>
          <w:rFonts w:ascii="Helvetica Neue" w:eastAsia="Times New Roman" w:hAnsi="Helvetica Neue" w:cs="Segoe UI"/>
          <w:color w:val="333333"/>
          <w:spacing w:val="5"/>
          <w:lang w:val="de-DE" w:eastAsia="de-DE"/>
          <w14:ligatures w14:val="none"/>
        </w:rPr>
        <w:t xml:space="preserve"> zur Erledigung von Dienstaufgaben zu verwenden, wenn sorgfältig auf die Einhaltung des deutschen Urheberrechts, des Datenschutzes, des Prüfungsrechts, der Persönlichkeitsrechte und weiterer Vorgaben wie etwa Bestimmungen zur Vertraulichkeit sowie auf die sachrichtige Prüfung jeden Outputs geachtet wird.</w:t>
      </w:r>
      <w:r w:rsidR="00A15E3F" w:rsidRPr="00686D2F">
        <w:rPr>
          <w:rFonts w:ascii="Helvetica Neue" w:eastAsia="Times New Roman" w:hAnsi="Helvetica Neue" w:cs="Segoe UI"/>
          <w:color w:val="333333"/>
          <w:spacing w:val="5"/>
          <w:lang w:val="de-DE" w:eastAsia="de-DE"/>
          <w14:ligatures w14:val="none"/>
        </w:rPr>
        <w:t xml:space="preserve"> </w:t>
      </w:r>
    </w:p>
    <w:p w14:paraId="1999B6E9" w14:textId="690B168F" w:rsidR="008400A1" w:rsidRPr="00686D2F" w:rsidRDefault="0001382F">
      <w:pPr>
        <w:spacing w:after="24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b/>
          <w:bCs/>
          <w:color w:val="00549F"/>
          <w:spacing w:val="5"/>
          <w:lang w:val="de-DE" w:eastAsia="de-DE"/>
          <w14:ligatures w14:val="none"/>
        </w:rPr>
        <w:t>Weitere Informationen:</w:t>
      </w:r>
      <w:r w:rsidR="00BC4469">
        <w:rPr>
          <w:rFonts w:ascii="Helvetica Neue" w:eastAsia="Times New Roman" w:hAnsi="Helvetica Neue" w:cs="Segoe UI"/>
          <w:color w:val="333333"/>
          <w:spacing w:val="5"/>
          <w:lang w:val="de-DE" w:eastAsia="de-DE"/>
          <w14:ligatures w14:val="none"/>
        </w:rPr>
        <w:t xml:space="preserve"> </w:t>
      </w:r>
      <w:r w:rsidR="00A15E3F" w:rsidRPr="00686D2F">
        <w:rPr>
          <w:rFonts w:ascii="Helvetica Neue" w:eastAsia="Times New Roman" w:hAnsi="Helvetica Neue" w:cs="Segoe UI"/>
          <w:color w:val="333333"/>
          <w:spacing w:val="5"/>
          <w:lang w:val="de-DE" w:eastAsia="de-DE"/>
          <w14:ligatures w14:val="none"/>
        </w:rPr>
        <w:t xml:space="preserve">Konkrete Vorgaben </w:t>
      </w:r>
      <w:r w:rsidR="00BC4469">
        <w:rPr>
          <w:rFonts w:ascii="Helvetica Neue" w:eastAsia="Times New Roman" w:hAnsi="Helvetica Neue" w:cs="Segoe UI"/>
          <w:color w:val="333333"/>
          <w:spacing w:val="5"/>
          <w:lang w:val="de-DE" w:eastAsia="de-DE"/>
          <w14:ligatures w14:val="none"/>
        </w:rPr>
        <w:t xml:space="preserve">für die Verwendung von </w:t>
      </w:r>
      <w:r w:rsidR="0057568F">
        <w:rPr>
          <w:rFonts w:ascii="Helvetica Neue" w:eastAsia="Times New Roman" w:hAnsi="Helvetica Neue" w:cs="Segoe UI"/>
          <w:color w:val="333333"/>
          <w:spacing w:val="5"/>
          <w:lang w:val="de-DE" w:eastAsia="de-DE"/>
          <w14:ligatures w14:val="none"/>
        </w:rPr>
        <w:t>KI-Dienste</w:t>
      </w:r>
      <w:r w:rsidR="00BC4469">
        <w:rPr>
          <w:rFonts w:ascii="Helvetica Neue" w:eastAsia="Times New Roman" w:hAnsi="Helvetica Neue" w:cs="Segoe UI"/>
          <w:color w:val="333333"/>
          <w:spacing w:val="5"/>
          <w:lang w:val="de-DE" w:eastAsia="de-DE"/>
          <w14:ligatures w14:val="none"/>
        </w:rPr>
        <w:t xml:space="preserve">n im dienstlichen Kontext </w:t>
      </w:r>
      <w:r w:rsidR="00A15E3F" w:rsidRPr="00686D2F">
        <w:rPr>
          <w:rFonts w:ascii="Helvetica Neue" w:eastAsia="Times New Roman" w:hAnsi="Helvetica Neue" w:cs="Segoe UI"/>
          <w:color w:val="333333"/>
          <w:spacing w:val="5"/>
          <w:lang w:val="de-DE" w:eastAsia="de-DE"/>
          <w14:ligatures w14:val="none"/>
        </w:rPr>
        <w:t xml:space="preserve">sind </w:t>
      </w:r>
      <w:r w:rsidR="00186BC4" w:rsidRPr="00686D2F">
        <w:rPr>
          <w:rFonts w:ascii="Helvetica Neue" w:eastAsia="Times New Roman" w:hAnsi="Helvetica Neue" w:cs="Segoe UI"/>
          <w:color w:val="333333"/>
          <w:spacing w:val="5"/>
          <w:lang w:val="de-DE" w:eastAsia="de-DE"/>
          <w14:ligatures w14:val="none"/>
        </w:rPr>
        <w:t xml:space="preserve">zum Beispiel in den </w:t>
      </w:r>
      <w:commentRangeStart w:id="99"/>
      <w:r w:rsidR="00186BC4" w:rsidRPr="0057568F">
        <w:rPr>
          <w:rFonts w:ascii="Helvetica Neue" w:eastAsia="Times New Roman" w:hAnsi="Helvetica Neue" w:cs="Segoe UI"/>
          <w:spacing w:val="5"/>
          <w:lang w:val="de-DE" w:eastAsia="de-DE"/>
          <w14:ligatures w14:val="none"/>
        </w:rPr>
        <w:t>Nutzungsbedingungen für den Dienst</w:t>
      </w:r>
      <w:commentRangeEnd w:id="99"/>
      <w:r w:rsidR="0057568F">
        <w:rPr>
          <w:rStyle w:val="Kommentarzeichen"/>
        </w:rPr>
        <w:commentReference w:id="99"/>
      </w:r>
      <w:r w:rsidR="00186BC4" w:rsidRPr="00686D2F">
        <w:rPr>
          <w:rFonts w:ascii="Helvetica Neue" w:eastAsia="Times New Roman" w:hAnsi="Helvetica Neue" w:cs="Segoe UI"/>
          <w:color w:val="333333"/>
          <w:spacing w:val="5"/>
          <w:lang w:val="de-DE" w:eastAsia="de-DE"/>
          <w14:ligatures w14:val="none"/>
        </w:rPr>
        <w:t xml:space="preserve"> aufgeführt.</w:t>
      </w:r>
      <w:r w:rsidR="00BC4469">
        <w:rPr>
          <w:rFonts w:ascii="Helvetica Neue" w:eastAsia="Times New Roman" w:hAnsi="Helvetica Neue" w:cs="Segoe UI"/>
          <w:color w:val="333333"/>
          <w:spacing w:val="5"/>
          <w:lang w:val="de-DE" w:eastAsia="de-DE"/>
          <w14:ligatures w14:val="none"/>
        </w:rPr>
        <w:t xml:space="preserve"> Zudem stellt die </w:t>
      </w:r>
      <w:r w:rsidR="0057568F">
        <w:rPr>
          <w:rFonts w:ascii="Helvetica Neue" w:eastAsia="Times New Roman" w:hAnsi="Helvetica Neue" w:cs="Segoe UI"/>
          <w:color w:val="333333"/>
          <w:spacing w:val="5"/>
          <w:lang w:val="de-DE" w:eastAsia="de-DE"/>
          <w14:ligatures w14:val="none"/>
        </w:rPr>
        <w:t xml:space="preserve">Hochschule </w:t>
      </w:r>
      <w:r w:rsidR="00BC4469">
        <w:rPr>
          <w:rFonts w:ascii="Helvetica Neue" w:eastAsia="Times New Roman" w:hAnsi="Helvetica Neue" w:cs="Segoe UI"/>
          <w:color w:val="333333"/>
          <w:spacing w:val="5"/>
          <w:lang w:val="de-DE" w:eastAsia="de-DE"/>
          <w14:ligatures w14:val="none"/>
        </w:rPr>
        <w:t xml:space="preserve">zur einfachen Orientierung eine </w:t>
      </w:r>
      <w:commentRangeStart w:id="100"/>
      <w:r w:rsidR="00BC4469" w:rsidRPr="0057568F">
        <w:rPr>
          <w:rFonts w:ascii="Helvetica Neue" w:eastAsia="Times New Roman" w:hAnsi="Helvetica Neue" w:cs="Segoe UI"/>
          <w:spacing w:val="5"/>
          <w:lang w:val="de-DE" w:eastAsia="de-DE"/>
          <w14:ligatures w14:val="none"/>
        </w:rPr>
        <w:t xml:space="preserve">Checkliste für den rechtskonformen Umgang mit </w:t>
      </w:r>
      <w:r w:rsidR="0057568F" w:rsidRPr="0057568F">
        <w:rPr>
          <w:rFonts w:ascii="Helvetica Neue" w:eastAsia="Times New Roman" w:hAnsi="Helvetica Neue" w:cs="Segoe UI"/>
          <w:spacing w:val="5"/>
          <w:lang w:val="de-DE" w:eastAsia="de-DE"/>
          <w14:ligatures w14:val="none"/>
        </w:rPr>
        <w:t>KI-Dienste</w:t>
      </w:r>
      <w:r w:rsidR="00BC4469" w:rsidRPr="0057568F">
        <w:rPr>
          <w:rFonts w:ascii="Helvetica Neue" w:eastAsia="Times New Roman" w:hAnsi="Helvetica Neue" w:cs="Segoe UI"/>
          <w:spacing w:val="5"/>
          <w:lang w:val="de-DE" w:eastAsia="de-DE"/>
          <w14:ligatures w14:val="none"/>
        </w:rPr>
        <w:t>n</w:t>
      </w:r>
      <w:commentRangeEnd w:id="100"/>
      <w:r w:rsidR="0057568F">
        <w:rPr>
          <w:rStyle w:val="Kommentarzeichen"/>
        </w:rPr>
        <w:commentReference w:id="100"/>
      </w:r>
      <w:r w:rsidR="00BC4469">
        <w:rPr>
          <w:rFonts w:ascii="Helvetica Neue" w:eastAsia="Times New Roman" w:hAnsi="Helvetica Neue" w:cs="Segoe UI"/>
          <w:color w:val="333333"/>
          <w:spacing w:val="5"/>
          <w:lang w:val="de-DE" w:eastAsia="de-DE"/>
          <w14:ligatures w14:val="none"/>
        </w:rPr>
        <w:t xml:space="preserve"> bereit.</w:t>
      </w:r>
    </w:p>
    <w:p w14:paraId="3BBE9C33" w14:textId="13843B12" w:rsidR="00206640" w:rsidRPr="00686D2F" w:rsidRDefault="00367B9F" w:rsidP="00A3747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 xml:space="preserve">Sobald arbeitsrechtliche Entscheidungen mithilfe von </w:t>
      </w:r>
      <w:r w:rsidR="0057568F">
        <w:rPr>
          <w:rFonts w:ascii="Helvetica Neue" w:eastAsia="Times New Roman" w:hAnsi="Helvetica Neue" w:cs="Segoe UI"/>
          <w:color w:val="333333"/>
          <w:spacing w:val="5"/>
          <w:lang w:val="de-DE" w:eastAsia="de-DE"/>
          <w14:ligatures w14:val="none"/>
        </w:rPr>
        <w:t>KI-Dienste</w:t>
      </w:r>
      <w:r w:rsidR="001612BA" w:rsidRPr="00686D2F">
        <w:rPr>
          <w:rFonts w:ascii="Helvetica Neue" w:eastAsia="Times New Roman" w:hAnsi="Helvetica Neue" w:cs="Segoe UI"/>
          <w:color w:val="333333"/>
          <w:spacing w:val="5"/>
          <w:lang w:val="de-DE" w:eastAsia="de-DE"/>
          <w14:ligatures w14:val="none"/>
        </w:rPr>
        <w:t>n</w:t>
      </w:r>
      <w:r w:rsidRPr="00686D2F">
        <w:rPr>
          <w:rFonts w:ascii="Helvetica Neue" w:eastAsia="Times New Roman" w:hAnsi="Helvetica Neue" w:cs="Segoe UI"/>
          <w:color w:val="333333"/>
          <w:spacing w:val="5"/>
          <w:lang w:val="de-DE" w:eastAsia="de-DE"/>
          <w14:ligatures w14:val="none"/>
        </w:rPr>
        <w:t xml:space="preserve"> getroffen werden sollen, kommt das Vorliegen einer automatisierten Entscheidung im Einzelfall in Betracht. Nach Art. 22 Abs. 1 </w:t>
      </w:r>
      <w:r w:rsidR="00D84F1B">
        <w:rPr>
          <w:rFonts w:ascii="Helvetica Neue" w:eastAsia="Times New Roman" w:hAnsi="Helvetica Neue" w:cs="Segoe UI"/>
          <w:color w:val="333333"/>
          <w:spacing w:val="5"/>
          <w:lang w:val="de-DE" w:eastAsia="de-DE"/>
          <w14:ligatures w14:val="none"/>
        </w:rPr>
        <w:t>DS-GVO</w:t>
      </w:r>
      <w:r w:rsidRPr="00686D2F">
        <w:rPr>
          <w:rFonts w:ascii="Helvetica Neue" w:eastAsia="Times New Roman" w:hAnsi="Helvetica Neue" w:cs="Segoe UI"/>
          <w:color w:val="333333"/>
          <w:spacing w:val="5"/>
          <w:lang w:val="de-DE" w:eastAsia="de-DE"/>
          <w14:ligatures w14:val="none"/>
        </w:rPr>
        <w:t xml:space="preserve"> ist eine auf ausschließlich automatisierter Verarbeitung beruhende Entscheidung unzulässig, wenn sie gegenüber der betroffenen Person rechtliche Wirkung entfaltet oder sie in ähnlicher Weise erheblich beeinträchtigt. Deshalb darf eine Entscheidungsfindung zwar durch </w:t>
      </w:r>
      <w:r w:rsidR="0057568F">
        <w:rPr>
          <w:rFonts w:ascii="Helvetica Neue" w:eastAsia="Times New Roman" w:hAnsi="Helvetica Neue" w:cs="Segoe UI"/>
          <w:color w:val="333333"/>
          <w:spacing w:val="5"/>
          <w:lang w:val="de-DE" w:eastAsia="de-DE"/>
          <w14:ligatures w14:val="none"/>
        </w:rPr>
        <w:t>KI-Dienste</w:t>
      </w:r>
      <w:r w:rsidRPr="00686D2F">
        <w:rPr>
          <w:rFonts w:ascii="Helvetica Neue" w:eastAsia="Times New Roman" w:hAnsi="Helvetica Neue" w:cs="Segoe UI"/>
          <w:color w:val="333333"/>
          <w:spacing w:val="5"/>
          <w:lang w:val="de-DE" w:eastAsia="de-DE"/>
          <w14:ligatures w14:val="none"/>
        </w:rPr>
        <w:t xml:space="preserve"> unterstützt werden, aber die Letztentscheidungskompetenz muss bei einer natürlichen Person liegen.</w:t>
      </w:r>
    </w:p>
    <w:p w14:paraId="390ACCE8" w14:textId="020D4C0C" w:rsidR="008400A1" w:rsidRPr="00686D2F" w:rsidRDefault="00A3747F">
      <w:pPr>
        <w:spacing w:after="240"/>
        <w:rPr>
          <w:rFonts w:ascii="Helvetica Neue" w:eastAsia="Times New Roman" w:hAnsi="Helvetica Neue" w:cs="Segoe UI"/>
          <w:color w:val="333333"/>
          <w:spacing w:val="5"/>
          <w:lang w:val="de-DE" w:eastAsia="de-DE"/>
          <w14:ligatures w14:val="none"/>
        </w:rPr>
      </w:pPr>
      <w:r w:rsidRPr="00686D2F">
        <w:rPr>
          <w:rFonts w:ascii="Helvetica Neue" w:eastAsia="Times New Roman" w:hAnsi="Helvetica Neue" w:cs="Segoe UI"/>
          <w:color w:val="333333"/>
          <w:spacing w:val="5"/>
          <w:lang w:val="de-DE" w:eastAsia="de-DE"/>
          <w14:ligatures w14:val="none"/>
        </w:rPr>
        <w:t>Der EuGH hat die Rechte der Betroffenen noch weiter gestärkt und festgelegt, dass die automatische Verarbeitung das letztliche Urteil einer natürlichen Person nicht maßgeblich vorbestimmen darf (</w:t>
      </w:r>
      <w:hyperlink r:id="rId24" w:history="1">
        <w:r w:rsidRPr="00686D2F">
          <w:rPr>
            <w:rStyle w:val="Hyperlink"/>
            <w:rFonts w:ascii="Helvetica Neue" w:eastAsia="Times New Roman" w:hAnsi="Helvetica Neue" w:cs="Segoe UI"/>
            <w:spacing w:val="5"/>
            <w:lang w:val="de-DE" w:eastAsia="de-DE"/>
            <w14:ligatures w14:val="none"/>
          </w:rPr>
          <w:t>Verfahren C-634/21</w:t>
        </w:r>
      </w:hyperlink>
      <w:r w:rsidRPr="00686D2F">
        <w:rPr>
          <w:rFonts w:ascii="Helvetica Neue" w:eastAsia="Times New Roman" w:hAnsi="Helvetica Neue" w:cs="Segoe UI"/>
          <w:color w:val="333333"/>
          <w:spacing w:val="5"/>
          <w:lang w:val="de-DE" w:eastAsia="de-DE"/>
          <w14:ligatures w14:val="none"/>
        </w:rPr>
        <w:t xml:space="preserve"> EuGH).</w:t>
      </w:r>
      <w:r w:rsidR="00206640" w:rsidRPr="00686D2F">
        <w:rPr>
          <w:rFonts w:ascii="Helvetica Neue" w:eastAsia="Times New Roman" w:hAnsi="Helvetica Neue" w:cs="Segoe UI"/>
          <w:color w:val="333333"/>
          <w:spacing w:val="5"/>
          <w:lang w:val="de-DE" w:eastAsia="de-DE"/>
          <w14:ligatures w14:val="none"/>
        </w:rPr>
        <w:t xml:space="preserve"> </w:t>
      </w:r>
      <w:r w:rsidR="00500689" w:rsidRPr="00686D2F">
        <w:rPr>
          <w:rFonts w:ascii="Helvetica Neue" w:eastAsia="Times New Roman" w:hAnsi="Helvetica Neue" w:cs="Segoe UI"/>
          <w:color w:val="333333"/>
          <w:spacing w:val="5"/>
          <w:lang w:val="de-DE" w:eastAsia="de-DE"/>
          <w14:ligatures w14:val="none"/>
        </w:rPr>
        <w:t xml:space="preserve">Aktuell wird dieses Urteil so verstanden, dass die urteilende Person auch ohne die Beteiligung des </w:t>
      </w:r>
      <w:r w:rsidR="00B744FA">
        <w:rPr>
          <w:rFonts w:ascii="Helvetica Neue" w:eastAsia="Times New Roman" w:hAnsi="Helvetica Neue" w:cs="Segoe UI"/>
          <w:color w:val="333333"/>
          <w:spacing w:val="5"/>
          <w:lang w:val="de-DE" w:eastAsia="de-DE"/>
          <w14:ligatures w14:val="none"/>
        </w:rPr>
        <w:t>KI-</w:t>
      </w:r>
      <w:r w:rsidR="000911CD">
        <w:rPr>
          <w:rFonts w:ascii="Helvetica Neue" w:eastAsia="Times New Roman" w:hAnsi="Helvetica Neue" w:cs="Segoe UI"/>
          <w:color w:val="333333"/>
          <w:spacing w:val="5"/>
          <w:lang w:val="de-DE" w:eastAsia="de-DE"/>
          <w14:ligatures w14:val="none"/>
        </w:rPr>
        <w:t>Dienstes</w:t>
      </w:r>
      <w:r w:rsidR="00500689" w:rsidRPr="00686D2F">
        <w:rPr>
          <w:rFonts w:ascii="Helvetica Neue" w:eastAsia="Times New Roman" w:hAnsi="Helvetica Neue" w:cs="Segoe UI"/>
          <w:color w:val="333333"/>
          <w:spacing w:val="5"/>
          <w:lang w:val="de-DE" w:eastAsia="de-DE"/>
          <w14:ligatures w14:val="none"/>
        </w:rPr>
        <w:t xml:space="preserve"> zu einem vergleichbaren Urteil hätte kommen müssen, so dass der Beitrag der KI das Urteil nur unterstützt, aber nicht maßgeblich begründet hat.</w:t>
      </w:r>
      <w:r w:rsidR="00A15E3F" w:rsidRPr="00686D2F">
        <w:rPr>
          <w:rFonts w:ascii="Helvetica Neue" w:eastAsia="Times New Roman" w:hAnsi="Helvetica Neue" w:cs="Segoe UI"/>
          <w:color w:val="333333"/>
          <w:spacing w:val="5"/>
          <w:lang w:val="de-DE" w:eastAsia="de-DE"/>
          <w14:ligatures w14:val="none"/>
        </w:rPr>
        <w:t xml:space="preserve"> Es wird empfohlen, den Prozess der Urteilsfindung nachvollziehbar zu dokumentieren und insbesondere eine höchstenfalls begleitende Rolle von </w:t>
      </w:r>
      <w:r w:rsidR="0057568F">
        <w:rPr>
          <w:rFonts w:ascii="Helvetica Neue" w:eastAsia="Times New Roman" w:hAnsi="Helvetica Neue" w:cs="Segoe UI"/>
          <w:color w:val="333333"/>
          <w:spacing w:val="5"/>
          <w:lang w:val="de-DE" w:eastAsia="de-DE"/>
          <w14:ligatures w14:val="none"/>
        </w:rPr>
        <w:t>KI-Dienste</w:t>
      </w:r>
      <w:r w:rsidR="00A15E3F" w:rsidRPr="00686D2F">
        <w:rPr>
          <w:rFonts w:ascii="Helvetica Neue" w:eastAsia="Times New Roman" w:hAnsi="Helvetica Neue" w:cs="Segoe UI"/>
          <w:color w:val="333333"/>
          <w:spacing w:val="5"/>
          <w:lang w:val="de-DE" w:eastAsia="de-DE"/>
          <w14:ligatures w14:val="none"/>
        </w:rPr>
        <w:t>n klar darzustellen.</w:t>
      </w:r>
    </w:p>
    <w:p w14:paraId="6E63A5F6" w14:textId="1BEC217B" w:rsidR="008400A1" w:rsidRPr="00686D2F" w:rsidRDefault="00367B9F" w:rsidP="00A66832">
      <w:pPr>
        <w:pStyle w:val="berschrift2"/>
        <w:rPr>
          <w:rFonts w:ascii="Helvetica Neue" w:hAnsi="Helvetica Neue"/>
        </w:rPr>
      </w:pPr>
      <w:bookmarkStart w:id="101" w:name="_Ref146464652"/>
      <w:r w:rsidRPr="00686D2F">
        <w:rPr>
          <w:rFonts w:ascii="Helvetica Neue" w:hAnsi="Helvetica Neue"/>
        </w:rPr>
        <w:lastRenderedPageBreak/>
        <w:t xml:space="preserve">Frage 6.3: Ist die Nutzung von </w:t>
      </w:r>
      <w:r w:rsidR="0057568F">
        <w:rPr>
          <w:rFonts w:ascii="Helvetica Neue" w:hAnsi="Helvetica Neue"/>
        </w:rPr>
        <w:t>KI-Diensten</w:t>
      </w:r>
      <w:r w:rsidRPr="00686D2F">
        <w:rPr>
          <w:rFonts w:ascii="Helvetica Neue" w:hAnsi="Helvetica Neue"/>
        </w:rPr>
        <w:t xml:space="preserve"> freiwillig?</w:t>
      </w:r>
      <w:bookmarkEnd w:id="101"/>
    </w:p>
    <w:p w14:paraId="7A47228A" w14:textId="5C06B95F" w:rsidR="00BB42D7" w:rsidRPr="00686D2F" w:rsidRDefault="00A625BC" w:rsidP="00BB42D7">
      <w:pPr>
        <w:spacing w:after="240"/>
        <w:rPr>
          <w:rFonts w:ascii="Helvetica Neue" w:eastAsia="Times New Roman" w:hAnsi="Helvetica Neue" w:cs="Segoe UI"/>
          <w:color w:val="333333"/>
          <w:spacing w:val="5"/>
          <w:lang w:val="de-DE" w:eastAsia="de-DE"/>
          <w14:ligatures w14:val="none"/>
        </w:rPr>
      </w:pPr>
      <w:r w:rsidRPr="00A625BC">
        <w:rPr>
          <w:rFonts w:ascii="Helvetica Neue" w:hAnsi="Helvetica Neue" w:cs="Segoe UI"/>
          <w:b/>
          <w:bCs/>
          <w:color w:val="00549F"/>
          <w:lang w:val="de-DE"/>
        </w:rPr>
        <w:t>Kurzbewertung:</w:t>
      </w:r>
      <w:r>
        <w:rPr>
          <w:rFonts w:ascii="Helvetica Neue" w:hAnsi="Helvetica Neue" w:cs="Segoe UI"/>
          <w:color w:val="333333"/>
          <w:lang w:val="de-DE"/>
        </w:rPr>
        <w:t xml:space="preserve"> </w:t>
      </w:r>
      <w:r w:rsidR="00BB42D7" w:rsidRPr="00686D2F">
        <w:rPr>
          <w:rFonts w:ascii="Helvetica Neue" w:hAnsi="Helvetica Neue" w:cs="Segoe UI"/>
          <w:color w:val="333333"/>
          <w:lang w:val="de-DE"/>
        </w:rPr>
        <w:t xml:space="preserve">Die Nutzung des Dienstes </w:t>
      </w:r>
      <w:commentRangeStart w:id="102"/>
      <w:r w:rsidR="0057568F">
        <w:rPr>
          <w:rFonts w:ascii="Helvetica Neue" w:hAnsi="Helvetica Neue" w:cs="Segoe UI"/>
          <w:color w:val="333333"/>
          <w:lang w:val="de-DE"/>
        </w:rPr>
        <w:t>GPT</w:t>
      </w:r>
      <w:commentRangeEnd w:id="102"/>
      <w:r w:rsidR="0057568F">
        <w:rPr>
          <w:rStyle w:val="Kommentarzeichen"/>
        </w:rPr>
        <w:commentReference w:id="102"/>
      </w:r>
      <w:r w:rsidR="0057568F">
        <w:rPr>
          <w:rFonts w:ascii="Helvetica Neue" w:hAnsi="Helvetica Neue" w:cs="Segoe UI"/>
          <w:color w:val="333333"/>
          <w:lang w:val="de-DE"/>
        </w:rPr>
        <w:t xml:space="preserve"> </w:t>
      </w:r>
      <w:r w:rsidR="00BB42D7" w:rsidRPr="00686D2F">
        <w:rPr>
          <w:rFonts w:ascii="Helvetica Neue" w:hAnsi="Helvetica Neue" w:cs="Segoe UI"/>
          <w:color w:val="333333"/>
          <w:lang w:val="de-DE"/>
        </w:rPr>
        <w:t xml:space="preserve">kann </w:t>
      </w:r>
      <w:r w:rsidR="006751D0" w:rsidRPr="00686D2F">
        <w:rPr>
          <w:rFonts w:ascii="Helvetica Neue" w:hAnsi="Helvetica Neue" w:cs="Segoe UI"/>
          <w:color w:val="333333"/>
          <w:lang w:val="de-DE"/>
        </w:rPr>
        <w:t>dienstlich</w:t>
      </w:r>
      <w:r w:rsidR="00BB42D7" w:rsidRPr="00686D2F">
        <w:rPr>
          <w:rFonts w:ascii="Helvetica Neue" w:hAnsi="Helvetica Neue" w:cs="Segoe UI"/>
          <w:color w:val="333333"/>
          <w:lang w:val="de-DE"/>
        </w:rPr>
        <w:t xml:space="preserve"> veranlasst werden. Eine entsprechende Anordnung kann durch weisungsbefugte Personen erfolgen.</w:t>
      </w:r>
    </w:p>
    <w:p w14:paraId="5677E5EA" w14:textId="39A3FC88" w:rsidR="009F3819" w:rsidRPr="00686D2F" w:rsidRDefault="0001382F" w:rsidP="00BB42D7">
      <w:pPr>
        <w:spacing w:after="240"/>
        <w:rPr>
          <w:rFonts w:ascii="Helvetica Neue" w:eastAsia="Times New Roman" w:hAnsi="Helvetica Neue" w:cs="Segoe UI"/>
          <w:color w:val="333333"/>
          <w:spacing w:val="5"/>
          <w:lang w:val="de-DE" w:eastAsia="de-DE"/>
          <w14:ligatures w14:val="none"/>
        </w:rPr>
      </w:pPr>
      <w:r>
        <w:rPr>
          <w:rFonts w:ascii="Helvetica Neue" w:eastAsia="Times New Roman" w:hAnsi="Helvetica Neue" w:cs="Segoe UI"/>
          <w:b/>
          <w:bCs/>
          <w:color w:val="00549F"/>
          <w:spacing w:val="5"/>
          <w:lang w:val="de-DE" w:eastAsia="de-DE"/>
          <w14:ligatures w14:val="none"/>
        </w:rPr>
        <w:t>Weitere Informationen:</w:t>
      </w:r>
      <w:r w:rsidR="00A625BC">
        <w:rPr>
          <w:rFonts w:ascii="Helvetica Neue" w:hAnsi="Helvetica Neue" w:cs="Segoe UI"/>
          <w:color w:val="333333"/>
          <w:lang w:val="de-DE"/>
        </w:rPr>
        <w:t xml:space="preserve"> Detaillierte </w:t>
      </w:r>
      <w:r w:rsidR="00A625BC" w:rsidRPr="00686D2F">
        <w:rPr>
          <w:rFonts w:ascii="Helvetica Neue" w:hAnsi="Helvetica Neue" w:cs="Segoe UI"/>
          <w:color w:val="333333"/>
          <w:lang w:val="de-DE"/>
        </w:rPr>
        <w:t xml:space="preserve">Informationen zur damit verbundenen Rechtsgrundlage der Datenverarbeitung liefert die </w:t>
      </w:r>
      <w:commentRangeStart w:id="103"/>
      <w:r w:rsidR="00A625BC" w:rsidRPr="0057568F">
        <w:rPr>
          <w:rFonts w:ascii="Helvetica Neue" w:hAnsi="Helvetica Neue" w:cs="Segoe UI"/>
          <w:lang w:val="de-DE"/>
        </w:rPr>
        <w:t>Datenschutzerklärung für den Dienst</w:t>
      </w:r>
      <w:commentRangeEnd w:id="103"/>
      <w:r w:rsidR="0057568F">
        <w:rPr>
          <w:rStyle w:val="Kommentarzeichen"/>
        </w:rPr>
        <w:commentReference w:id="103"/>
      </w:r>
      <w:r w:rsidR="00A625BC" w:rsidRPr="00686D2F">
        <w:rPr>
          <w:rFonts w:ascii="Helvetica Neue" w:hAnsi="Helvetica Neue" w:cs="Segoe UI"/>
          <w:color w:val="333333"/>
          <w:lang w:val="de-DE"/>
        </w:rPr>
        <w:t>.</w:t>
      </w:r>
      <w:r w:rsidR="00A625BC">
        <w:rPr>
          <w:rFonts w:ascii="Helvetica Neue" w:hAnsi="Helvetica Neue" w:cs="Segoe UI"/>
          <w:color w:val="333333"/>
          <w:lang w:val="de-DE"/>
        </w:rPr>
        <w:t xml:space="preserve"> </w:t>
      </w:r>
      <w:r w:rsidR="00BB42D7" w:rsidRPr="00686D2F">
        <w:rPr>
          <w:rFonts w:ascii="Helvetica Neue" w:hAnsi="Helvetica Neue" w:cs="Segoe UI"/>
          <w:color w:val="333333"/>
          <w:lang w:val="de-DE"/>
        </w:rPr>
        <w:t xml:space="preserve">Dabei ist unbedingt zu beachten, dass die kompetente Bedienung von </w:t>
      </w:r>
      <w:r w:rsidR="0057568F">
        <w:rPr>
          <w:rFonts w:ascii="Helvetica Neue" w:hAnsi="Helvetica Neue" w:cs="Segoe UI"/>
          <w:color w:val="333333"/>
          <w:lang w:val="de-DE"/>
        </w:rPr>
        <w:t>KI-Dienste</w:t>
      </w:r>
      <w:r w:rsidR="00BB42D7" w:rsidRPr="00686D2F">
        <w:rPr>
          <w:rFonts w:ascii="Helvetica Neue" w:hAnsi="Helvetica Neue" w:cs="Segoe UI"/>
          <w:color w:val="333333"/>
          <w:lang w:val="de-DE"/>
        </w:rPr>
        <w:t xml:space="preserve">n eine gründliche Einarbeitung und den Aufbau von Erfahrungen zur Funktionsweise der </w:t>
      </w:r>
      <w:r w:rsidR="008228D8">
        <w:rPr>
          <w:rFonts w:ascii="Helvetica Neue" w:hAnsi="Helvetica Neue" w:cs="Segoe UI"/>
          <w:color w:val="333333"/>
          <w:lang w:val="de-DE"/>
        </w:rPr>
        <w:t>Dienste</w:t>
      </w:r>
      <w:r w:rsidR="00BB42D7" w:rsidRPr="00686D2F">
        <w:rPr>
          <w:rFonts w:ascii="Helvetica Neue" w:hAnsi="Helvetica Neue" w:cs="Segoe UI"/>
          <w:color w:val="333333"/>
          <w:lang w:val="de-DE"/>
        </w:rPr>
        <w:t xml:space="preserve"> erfordert. Dies geht deutlich über die bloße Sicherstellung hinaus, dass Mitarbeitende die Nutzungsbedingungen des Dienstes verstanden haben und nicht z.B. urheberrechtlich geschütztes Material oder </w:t>
      </w:r>
      <w:r w:rsidR="00007451" w:rsidRPr="00686D2F">
        <w:rPr>
          <w:rFonts w:ascii="Helvetica Neue" w:hAnsi="Helvetica Neue" w:cs="Segoe UI"/>
          <w:color w:val="333333"/>
          <w:lang w:val="de-DE"/>
        </w:rPr>
        <w:t xml:space="preserve">personenbezogene </w:t>
      </w:r>
      <w:r w:rsidR="00BB42D7" w:rsidRPr="00686D2F">
        <w:rPr>
          <w:rFonts w:ascii="Helvetica Neue" w:hAnsi="Helvetica Neue" w:cs="Segoe UI"/>
          <w:color w:val="333333"/>
          <w:lang w:val="de-DE"/>
        </w:rPr>
        <w:t xml:space="preserve">Daten Dritter eingeben. Den Mitarbeitenden ist deshalb im Rahmen ihrer Dienstzeit die Gelegenheit für Fort- und Weiterbildung im Bereich der genutzten Dienste zu geben. Verwenden Sie dafür gerne die von der </w:t>
      </w:r>
      <w:r w:rsidR="0057568F">
        <w:rPr>
          <w:rFonts w:ascii="Helvetica Neue" w:hAnsi="Helvetica Neue" w:cs="Segoe UI"/>
          <w:color w:val="333333"/>
          <w:lang w:val="de-DE"/>
        </w:rPr>
        <w:t xml:space="preserve">Hochschule </w:t>
      </w:r>
      <w:r w:rsidR="00BB42D7" w:rsidRPr="00686D2F">
        <w:rPr>
          <w:rFonts w:ascii="Helvetica Neue" w:hAnsi="Helvetica Neue" w:cs="Segoe UI"/>
          <w:color w:val="333333"/>
          <w:lang w:val="de-DE"/>
        </w:rPr>
        <w:t>bereitgestellten Angebote.</w:t>
      </w:r>
    </w:p>
    <w:p w14:paraId="20D81DE1" w14:textId="6848B99E" w:rsidR="00661678" w:rsidRPr="00686D2F" w:rsidRDefault="00661678" w:rsidP="00A66832">
      <w:pPr>
        <w:pStyle w:val="berschrift2"/>
        <w:rPr>
          <w:rFonts w:ascii="Helvetica Neue" w:hAnsi="Helvetica Neue"/>
        </w:rPr>
      </w:pPr>
      <w:bookmarkStart w:id="104" w:name="_Ref149297014"/>
      <w:r w:rsidRPr="00686D2F">
        <w:rPr>
          <w:rFonts w:ascii="Helvetica Neue" w:hAnsi="Helvetica Neue"/>
        </w:rPr>
        <w:t xml:space="preserve">Frage 6.4: </w:t>
      </w:r>
      <w:r w:rsidR="00A625BC">
        <w:rPr>
          <w:rFonts w:ascii="Helvetica Neue" w:hAnsi="Helvetica Neue"/>
        </w:rPr>
        <w:t xml:space="preserve">Wie können </w:t>
      </w:r>
      <w:r w:rsidRPr="00686D2F">
        <w:rPr>
          <w:rFonts w:ascii="Helvetica Neue" w:hAnsi="Helvetica Neue"/>
        </w:rPr>
        <w:t>Schäden</w:t>
      </w:r>
      <w:r w:rsidR="00A625BC">
        <w:rPr>
          <w:rFonts w:ascii="Helvetica Neue" w:hAnsi="Helvetica Neue"/>
        </w:rPr>
        <w:t xml:space="preserve"> durch eine unzweckmäßige </w:t>
      </w:r>
      <w:r w:rsidRPr="00686D2F">
        <w:rPr>
          <w:rFonts w:ascii="Helvetica Neue" w:hAnsi="Helvetica Neue"/>
        </w:rPr>
        <w:t xml:space="preserve">Verwendung der </w:t>
      </w:r>
      <w:r w:rsidR="00C26FFE">
        <w:rPr>
          <w:rFonts w:ascii="Helvetica Neue" w:hAnsi="Helvetica Neue"/>
        </w:rPr>
        <w:t>Ausgabe</w:t>
      </w:r>
      <w:r w:rsidRPr="00686D2F">
        <w:rPr>
          <w:rFonts w:ascii="Helvetica Neue" w:hAnsi="Helvetica Neue"/>
        </w:rPr>
        <w:t xml:space="preserve"> von </w:t>
      </w:r>
      <w:r w:rsidR="0057568F">
        <w:rPr>
          <w:rFonts w:ascii="Helvetica Neue" w:hAnsi="Helvetica Neue"/>
        </w:rPr>
        <w:t>KI-Dienste</w:t>
      </w:r>
      <w:r w:rsidRPr="00686D2F">
        <w:rPr>
          <w:rFonts w:ascii="Helvetica Neue" w:hAnsi="Helvetica Neue"/>
        </w:rPr>
        <w:t xml:space="preserve">n </w:t>
      </w:r>
      <w:r w:rsidR="00A625BC">
        <w:rPr>
          <w:rFonts w:ascii="Helvetica Neue" w:hAnsi="Helvetica Neue"/>
        </w:rPr>
        <w:t>vermieden werden</w:t>
      </w:r>
      <w:r w:rsidRPr="00686D2F">
        <w:rPr>
          <w:rFonts w:ascii="Helvetica Neue" w:hAnsi="Helvetica Neue"/>
        </w:rPr>
        <w:t>?</w:t>
      </w:r>
      <w:bookmarkEnd w:id="104"/>
    </w:p>
    <w:p w14:paraId="07AD31FE" w14:textId="7AFEDF10" w:rsidR="00286660" w:rsidRPr="00686D2F" w:rsidRDefault="00286660" w:rsidP="00286660">
      <w:pPr>
        <w:spacing w:after="240"/>
        <w:rPr>
          <w:rFonts w:ascii="Helvetica Neue" w:hAnsi="Helvetica Neue" w:cs="Segoe UI"/>
          <w:color w:val="303030"/>
          <w:shd w:val="clear" w:color="auto" w:fill="FFFFFF"/>
          <w:lang w:val="de-DE"/>
        </w:rPr>
      </w:pPr>
      <w:r w:rsidRPr="00686D2F">
        <w:rPr>
          <w:rFonts w:ascii="Helvetica Neue" w:hAnsi="Helvetica Neue" w:cs="Segoe UI"/>
          <w:color w:val="303030"/>
          <w:shd w:val="clear" w:color="auto" w:fill="FFFFFF"/>
          <w:lang w:val="de-DE"/>
        </w:rPr>
        <w:t xml:space="preserve">Zunächst sind Informationen über die zulässige Verwendung von </w:t>
      </w:r>
      <w:r w:rsidR="0057568F">
        <w:rPr>
          <w:rFonts w:ascii="Helvetica Neue" w:hAnsi="Helvetica Neue" w:cs="Segoe UI"/>
          <w:color w:val="303030"/>
          <w:shd w:val="clear" w:color="auto" w:fill="FFFFFF"/>
          <w:lang w:val="de-DE"/>
        </w:rPr>
        <w:t>KI-Dienste</w:t>
      </w:r>
      <w:r w:rsidRPr="00686D2F">
        <w:rPr>
          <w:rFonts w:ascii="Helvetica Neue" w:hAnsi="Helvetica Neue" w:cs="Segoe UI"/>
          <w:color w:val="303030"/>
          <w:shd w:val="clear" w:color="auto" w:fill="FFFFFF"/>
          <w:lang w:val="de-DE"/>
        </w:rPr>
        <w:t xml:space="preserve">n den Nutzungsbedingungen des jeweiligen Dienstes zu entnehmen. An der </w:t>
      </w:r>
      <w:r w:rsidR="0057568F">
        <w:rPr>
          <w:rFonts w:ascii="Helvetica Neue" w:hAnsi="Helvetica Neue" w:cs="Segoe UI"/>
          <w:color w:val="303030"/>
          <w:shd w:val="clear" w:color="auto" w:fill="FFFFFF"/>
          <w:lang w:val="de-DE"/>
        </w:rPr>
        <w:t xml:space="preserve">Hochschule </w:t>
      </w:r>
      <w:r w:rsidRPr="00686D2F">
        <w:rPr>
          <w:rFonts w:ascii="Helvetica Neue" w:hAnsi="Helvetica Neue" w:cs="Segoe UI"/>
          <w:color w:val="303030"/>
          <w:shd w:val="clear" w:color="auto" w:fill="FFFFFF"/>
          <w:lang w:val="de-DE"/>
        </w:rPr>
        <w:t xml:space="preserve">sind dies unter anderem die </w:t>
      </w:r>
      <w:commentRangeStart w:id="105"/>
      <w:r w:rsidRPr="0057568F">
        <w:rPr>
          <w:rFonts w:ascii="Helvetica Neue" w:hAnsi="Helvetica Neue" w:cs="Segoe UI"/>
          <w:shd w:val="clear" w:color="auto" w:fill="FFFFFF"/>
          <w:lang w:val="de-DE"/>
        </w:rPr>
        <w:t>Nutzungsbedingungen für den Dienst</w:t>
      </w:r>
      <w:commentRangeEnd w:id="105"/>
      <w:r w:rsidR="0057568F">
        <w:rPr>
          <w:rStyle w:val="Kommentarzeichen"/>
        </w:rPr>
        <w:commentReference w:id="105"/>
      </w:r>
      <w:r w:rsidRPr="00686D2F">
        <w:rPr>
          <w:rFonts w:ascii="Helvetica Neue" w:hAnsi="Helvetica Neue" w:cs="Segoe UI"/>
          <w:color w:val="303030"/>
          <w:shd w:val="clear" w:color="auto" w:fill="FFFFFF"/>
          <w:lang w:val="de-DE"/>
        </w:rPr>
        <w:t>. Weitergehende Fragen der Haftung sind immer nur im Einzelfall zu klären.</w:t>
      </w:r>
    </w:p>
    <w:p w14:paraId="38F54211" w14:textId="3CD095E6" w:rsidR="00286660" w:rsidRPr="00686D2F" w:rsidRDefault="00286660" w:rsidP="00286660">
      <w:pPr>
        <w:spacing w:after="240"/>
        <w:rPr>
          <w:rFonts w:ascii="Helvetica Neue" w:hAnsi="Helvetica Neue" w:cs="Segoe UI"/>
          <w:color w:val="303030"/>
          <w:shd w:val="clear" w:color="auto" w:fill="FFFFFF"/>
          <w:lang w:val="de-DE"/>
        </w:rPr>
      </w:pPr>
      <w:r w:rsidRPr="00686D2F">
        <w:rPr>
          <w:rFonts w:ascii="Helvetica Neue" w:hAnsi="Helvetica Neue" w:cs="Segoe UI"/>
          <w:color w:val="303030"/>
          <w:shd w:val="clear" w:color="auto" w:fill="FFFFFF"/>
          <w:lang w:val="de-DE"/>
        </w:rPr>
        <w:t xml:space="preserve">Grundsätzlich sind die Nutzenden zur gebotenen Umsicht und Sorgfalt bei der Nutzung KI-generierter Inhalte angehalten. </w:t>
      </w:r>
      <w:r w:rsidR="009E6B9E" w:rsidRPr="00686D2F">
        <w:rPr>
          <w:rFonts w:ascii="Helvetica Neue" w:hAnsi="Helvetica Neue" w:cs="Segoe UI"/>
          <w:color w:val="303030"/>
          <w:shd w:val="clear" w:color="auto" w:fill="FFFFFF"/>
          <w:lang w:val="de-DE"/>
        </w:rPr>
        <w:t xml:space="preserve">Rechtlich bindende Vorschriften existieren mit Ausnahme des </w:t>
      </w:r>
      <w:hyperlink r:id="rId25" w:history="1">
        <w:r w:rsidR="009E6B9E" w:rsidRPr="00686D2F">
          <w:rPr>
            <w:rStyle w:val="Hyperlink"/>
            <w:rFonts w:ascii="Helvetica Neue" w:eastAsia="Times New Roman" w:hAnsi="Helvetica Neue" w:cs="Segoe UI"/>
            <w:spacing w:val="5"/>
            <w:lang w:val="de-DE" w:eastAsia="de-DE"/>
            <w14:ligatures w14:val="none"/>
          </w:rPr>
          <w:t xml:space="preserve">EU </w:t>
        </w:r>
        <w:proofErr w:type="spellStart"/>
        <w:r w:rsidR="009E6B9E" w:rsidRPr="00686D2F">
          <w:rPr>
            <w:rStyle w:val="Hyperlink"/>
            <w:rFonts w:ascii="Helvetica Neue" w:eastAsia="Times New Roman" w:hAnsi="Helvetica Neue" w:cs="Segoe UI"/>
            <w:spacing w:val="5"/>
            <w:lang w:val="de-DE" w:eastAsia="de-DE"/>
            <w14:ligatures w14:val="none"/>
          </w:rPr>
          <w:t>Artificial</w:t>
        </w:r>
        <w:proofErr w:type="spellEnd"/>
        <w:r w:rsidR="009E6B9E" w:rsidRPr="00686D2F">
          <w:rPr>
            <w:rStyle w:val="Hyperlink"/>
            <w:rFonts w:ascii="Helvetica Neue" w:eastAsia="Times New Roman" w:hAnsi="Helvetica Neue" w:cs="Segoe UI"/>
            <w:spacing w:val="5"/>
            <w:lang w:val="de-DE" w:eastAsia="de-DE"/>
            <w14:ligatures w14:val="none"/>
          </w:rPr>
          <w:t xml:space="preserve"> </w:t>
        </w:r>
        <w:proofErr w:type="spellStart"/>
        <w:r w:rsidR="009E6B9E" w:rsidRPr="00686D2F">
          <w:rPr>
            <w:rStyle w:val="Hyperlink"/>
            <w:rFonts w:ascii="Helvetica Neue" w:eastAsia="Times New Roman" w:hAnsi="Helvetica Neue" w:cs="Segoe UI"/>
            <w:spacing w:val="5"/>
            <w:lang w:val="de-DE" w:eastAsia="de-DE"/>
            <w14:ligatures w14:val="none"/>
          </w:rPr>
          <w:t>Intelligence</w:t>
        </w:r>
        <w:proofErr w:type="spellEnd"/>
        <w:r w:rsidR="009E6B9E" w:rsidRPr="00686D2F">
          <w:rPr>
            <w:rStyle w:val="Hyperlink"/>
            <w:rFonts w:ascii="Helvetica Neue" w:eastAsia="Times New Roman" w:hAnsi="Helvetica Neue" w:cs="Segoe UI"/>
            <w:spacing w:val="5"/>
            <w:lang w:val="de-DE" w:eastAsia="de-DE"/>
            <w14:ligatures w14:val="none"/>
          </w:rPr>
          <w:t xml:space="preserve"> Act</w:t>
        </w:r>
      </w:hyperlink>
      <w:r w:rsidR="009E6B9E" w:rsidRPr="00686D2F">
        <w:rPr>
          <w:rFonts w:ascii="Helvetica Neue" w:hAnsi="Helvetica Neue" w:cs="Segoe UI"/>
          <w:color w:val="303030"/>
          <w:shd w:val="clear" w:color="auto" w:fill="FFFFFF"/>
          <w:lang w:val="de-DE"/>
        </w:rPr>
        <w:t xml:space="preserve"> derzeit noch nicht. </w:t>
      </w:r>
      <w:r w:rsidRPr="00686D2F">
        <w:rPr>
          <w:rFonts w:ascii="Helvetica Neue" w:hAnsi="Helvetica Neue" w:cs="Segoe UI"/>
          <w:color w:val="303030"/>
          <w:shd w:val="clear" w:color="auto" w:fill="FFFFFF"/>
          <w:lang w:val="de-DE"/>
        </w:rPr>
        <w:t xml:space="preserve">Verschiedene Akteure des deutschen Wissenschaftssystems haben sich </w:t>
      </w:r>
      <w:r w:rsidR="009E6B9E" w:rsidRPr="00686D2F">
        <w:rPr>
          <w:rFonts w:ascii="Helvetica Neue" w:hAnsi="Helvetica Neue" w:cs="Segoe UI"/>
          <w:color w:val="303030"/>
          <w:shd w:val="clear" w:color="auto" w:fill="FFFFFF"/>
          <w:lang w:val="de-DE"/>
        </w:rPr>
        <w:t xml:space="preserve">aber </w:t>
      </w:r>
      <w:r w:rsidRPr="00686D2F">
        <w:rPr>
          <w:rFonts w:ascii="Helvetica Neue" w:hAnsi="Helvetica Neue" w:cs="Segoe UI"/>
          <w:color w:val="303030"/>
          <w:shd w:val="clear" w:color="auto" w:fill="FFFFFF"/>
          <w:lang w:val="de-DE"/>
        </w:rPr>
        <w:t xml:space="preserve">positioniert und bieten Orientierungshilfen für den Umgang mit </w:t>
      </w:r>
      <w:r w:rsidR="0057568F">
        <w:rPr>
          <w:rFonts w:ascii="Helvetica Neue" w:hAnsi="Helvetica Neue" w:cs="Segoe UI"/>
          <w:color w:val="303030"/>
          <w:shd w:val="clear" w:color="auto" w:fill="FFFFFF"/>
          <w:lang w:val="de-DE"/>
        </w:rPr>
        <w:t>KI-Dienste</w:t>
      </w:r>
      <w:r w:rsidRPr="00686D2F">
        <w:rPr>
          <w:rFonts w:ascii="Helvetica Neue" w:hAnsi="Helvetica Neue" w:cs="Segoe UI"/>
          <w:color w:val="303030"/>
          <w:shd w:val="clear" w:color="auto" w:fill="FFFFFF"/>
          <w:lang w:val="de-DE"/>
        </w:rPr>
        <w:t>n im Wissenschaftsbereich an. Dazu gehören Veröffentlichungen wie:</w:t>
      </w:r>
    </w:p>
    <w:p w14:paraId="33F45959" w14:textId="64B6B098" w:rsidR="00286660" w:rsidRPr="00686D2F" w:rsidRDefault="00286660" w:rsidP="00286660">
      <w:pPr>
        <w:numPr>
          <w:ilvl w:val="0"/>
          <w:numId w:val="16"/>
        </w:numPr>
        <w:spacing w:after="240"/>
        <w:rPr>
          <w:rFonts w:ascii="Helvetica Neue" w:hAnsi="Helvetica Neue" w:cs="Segoe UI"/>
          <w:color w:val="303030"/>
          <w:shd w:val="clear" w:color="auto" w:fill="FFFFFF"/>
          <w:lang w:val="de-DE"/>
        </w:rPr>
      </w:pPr>
      <w:r w:rsidRPr="00686D2F">
        <w:rPr>
          <w:rFonts w:ascii="Helvetica Neue" w:hAnsi="Helvetica Neue" w:cs="Segoe UI"/>
          <w:color w:val="303030"/>
          <w:shd w:val="clear" w:color="auto" w:fill="FFFFFF"/>
          <w:lang w:val="de-DE"/>
        </w:rPr>
        <w:t xml:space="preserve">die </w:t>
      </w:r>
      <w:hyperlink r:id="rId26" w:history="1">
        <w:r w:rsidRPr="00686D2F">
          <w:rPr>
            <w:rStyle w:val="Hyperlink"/>
            <w:rFonts w:ascii="Helvetica Neue" w:hAnsi="Helvetica Neue" w:cs="Segoe UI"/>
            <w:shd w:val="clear" w:color="auto" w:fill="FFFFFF"/>
            <w:lang w:val="de-DE"/>
          </w:rPr>
          <w:t>Stellungnahme des Präsidiums der Deutschen Forschungsgemeinschaft (DFG)</w:t>
        </w:r>
      </w:hyperlink>
      <w:r w:rsidRPr="00686D2F">
        <w:rPr>
          <w:rFonts w:ascii="Helvetica Neue" w:hAnsi="Helvetica Neue" w:cs="Segoe UI"/>
          <w:color w:val="303030"/>
          <w:shd w:val="clear" w:color="auto" w:fill="FFFFFF"/>
          <w:lang w:val="de-DE"/>
        </w:rPr>
        <w:t xml:space="preserve"> zum Einfluss generativer Modelle für die  Text- und Bilderstellung auf die Wissenschaften und das Förderhandeln der DFG,</w:t>
      </w:r>
    </w:p>
    <w:p w14:paraId="401476A3" w14:textId="688BB035" w:rsidR="00286660" w:rsidRPr="00686D2F" w:rsidRDefault="00286660" w:rsidP="00286660">
      <w:pPr>
        <w:numPr>
          <w:ilvl w:val="0"/>
          <w:numId w:val="16"/>
        </w:numPr>
        <w:spacing w:after="240"/>
        <w:rPr>
          <w:rFonts w:ascii="Helvetica Neue" w:hAnsi="Helvetica Neue" w:cs="Segoe UI"/>
          <w:color w:val="303030"/>
          <w:shd w:val="clear" w:color="auto" w:fill="FFFFFF"/>
          <w:lang w:val="de-DE"/>
        </w:rPr>
      </w:pPr>
      <w:r w:rsidRPr="00686D2F">
        <w:rPr>
          <w:rFonts w:ascii="Helvetica Neue" w:hAnsi="Helvetica Neue" w:cs="Segoe UI"/>
          <w:color w:val="303030"/>
          <w:shd w:val="clear" w:color="auto" w:fill="FFFFFF"/>
          <w:lang w:val="de-DE"/>
        </w:rPr>
        <w:t xml:space="preserve">die </w:t>
      </w:r>
      <w:hyperlink r:id="rId27" w:history="1">
        <w:r w:rsidRPr="00686D2F">
          <w:rPr>
            <w:rStyle w:val="Hyperlink"/>
            <w:rFonts w:ascii="Helvetica Neue" w:hAnsi="Helvetica Neue" w:cs="Segoe UI"/>
            <w:shd w:val="clear" w:color="auto" w:fill="FFFFFF"/>
            <w:lang w:val="de-DE"/>
          </w:rPr>
          <w:t>Studie des Büros für Technikfolgenabschätzung beim Deutschen Bundestag</w:t>
        </w:r>
      </w:hyperlink>
      <w:r w:rsidRPr="00686D2F">
        <w:rPr>
          <w:rFonts w:ascii="Helvetica Neue" w:hAnsi="Helvetica Neue" w:cs="Segoe UI"/>
          <w:color w:val="303030"/>
          <w:shd w:val="clear" w:color="auto" w:fill="FFFFFF"/>
          <w:lang w:val="de-DE"/>
        </w:rPr>
        <w:t xml:space="preserve"> zu Grundlagen, Anwendungspotenzialen und möglichen Auswirkungen von generativen </w:t>
      </w:r>
      <w:r w:rsidR="0057568F">
        <w:rPr>
          <w:rFonts w:ascii="Helvetica Neue" w:hAnsi="Helvetica Neue" w:cs="Segoe UI"/>
          <w:color w:val="303030"/>
          <w:shd w:val="clear" w:color="auto" w:fill="FFFFFF"/>
          <w:lang w:val="de-DE"/>
        </w:rPr>
        <w:t>KI-Dienste</w:t>
      </w:r>
      <w:r w:rsidRPr="00686D2F">
        <w:rPr>
          <w:rFonts w:ascii="Helvetica Neue" w:hAnsi="Helvetica Neue" w:cs="Segoe UI"/>
          <w:color w:val="303030"/>
          <w:shd w:val="clear" w:color="auto" w:fill="FFFFFF"/>
          <w:lang w:val="de-DE"/>
        </w:rPr>
        <w:t>n,</w:t>
      </w:r>
    </w:p>
    <w:p w14:paraId="6C1813BE" w14:textId="21906479" w:rsidR="00286660" w:rsidRPr="00686D2F" w:rsidRDefault="00286660" w:rsidP="00286660">
      <w:pPr>
        <w:numPr>
          <w:ilvl w:val="0"/>
          <w:numId w:val="16"/>
        </w:numPr>
        <w:spacing w:after="240"/>
        <w:rPr>
          <w:rFonts w:ascii="Helvetica Neue" w:hAnsi="Helvetica Neue" w:cs="Segoe UI"/>
          <w:color w:val="303030"/>
          <w:shd w:val="clear" w:color="auto" w:fill="FFFFFF"/>
          <w:lang w:val="de-DE"/>
        </w:rPr>
      </w:pPr>
      <w:r w:rsidRPr="00686D2F">
        <w:rPr>
          <w:rFonts w:ascii="Helvetica Neue" w:hAnsi="Helvetica Neue" w:cs="Segoe UI"/>
          <w:color w:val="303030"/>
          <w:shd w:val="clear" w:color="auto" w:fill="FFFFFF"/>
          <w:lang w:val="de-DE"/>
        </w:rPr>
        <w:t xml:space="preserve">die </w:t>
      </w:r>
      <w:hyperlink r:id="rId28" w:history="1">
        <w:r w:rsidRPr="00686D2F">
          <w:rPr>
            <w:rStyle w:val="Hyperlink"/>
            <w:rFonts w:ascii="Helvetica Neue" w:hAnsi="Helvetica Neue" w:cs="Segoe UI"/>
            <w:shd w:val="clear" w:color="auto" w:fill="FFFFFF"/>
            <w:lang w:val="de-DE"/>
          </w:rPr>
          <w:t>Studie zu didaktischen und rechtlichen Perspektiven auf KI-gestütztes Schreiben in der Hochschulbildung</w:t>
        </w:r>
      </w:hyperlink>
      <w:r w:rsidRPr="00686D2F">
        <w:rPr>
          <w:rFonts w:ascii="Helvetica Neue" w:hAnsi="Helvetica Neue" w:cs="Segoe UI"/>
          <w:color w:val="303030"/>
          <w:shd w:val="clear" w:color="auto" w:fill="FFFFFF"/>
          <w:lang w:val="de-DE"/>
        </w:rPr>
        <w:t xml:space="preserve"> aus dem Projekt </w:t>
      </w:r>
      <w:proofErr w:type="spellStart"/>
      <w:proofErr w:type="gramStart"/>
      <w:r w:rsidRPr="00686D2F">
        <w:rPr>
          <w:rFonts w:ascii="Helvetica Neue" w:hAnsi="Helvetica Neue" w:cs="Segoe UI"/>
          <w:color w:val="303030"/>
          <w:shd w:val="clear" w:color="auto" w:fill="FFFFFF"/>
          <w:lang w:val="de-DE"/>
        </w:rPr>
        <w:t>KI:edu.nrw</w:t>
      </w:r>
      <w:proofErr w:type="spellEnd"/>
      <w:proofErr w:type="gramEnd"/>
      <w:r w:rsidRPr="00686D2F">
        <w:rPr>
          <w:rFonts w:ascii="Helvetica Neue" w:hAnsi="Helvetica Neue" w:cs="Segoe UI"/>
          <w:color w:val="303030"/>
          <w:shd w:val="clear" w:color="auto" w:fill="FFFFFF"/>
          <w:lang w:val="de-DE"/>
        </w:rPr>
        <w:t>.</w:t>
      </w:r>
    </w:p>
    <w:p w14:paraId="5D58EB8E" w14:textId="7FBE4728" w:rsidR="00286660" w:rsidRPr="00686D2F" w:rsidRDefault="00286660" w:rsidP="00286660">
      <w:pPr>
        <w:spacing w:after="240"/>
        <w:rPr>
          <w:rFonts w:ascii="Helvetica Neue" w:hAnsi="Helvetica Neue" w:cs="Segoe UI"/>
          <w:color w:val="303030"/>
          <w:shd w:val="clear" w:color="auto" w:fill="FFFFFF"/>
          <w:lang w:val="de-DE"/>
        </w:rPr>
      </w:pPr>
      <w:r w:rsidRPr="00686D2F">
        <w:rPr>
          <w:rFonts w:ascii="Helvetica Neue" w:hAnsi="Helvetica Neue" w:cs="Segoe UI"/>
          <w:color w:val="303030"/>
          <w:shd w:val="clear" w:color="auto" w:fill="FFFFFF"/>
          <w:lang w:val="de-DE"/>
        </w:rPr>
        <w:t>Es wird dringend empfohlen, sich mit diesen Publikationen kritisch auseinanderzusetzen</w:t>
      </w:r>
      <w:r w:rsidR="004B1CC5" w:rsidRPr="00686D2F">
        <w:rPr>
          <w:rFonts w:ascii="Helvetica Neue" w:hAnsi="Helvetica Neue" w:cs="Segoe UI"/>
          <w:color w:val="303030"/>
          <w:shd w:val="clear" w:color="auto" w:fill="FFFFFF"/>
          <w:lang w:val="de-DE"/>
        </w:rPr>
        <w:t>.</w:t>
      </w:r>
    </w:p>
    <w:p w14:paraId="23B09167" w14:textId="12C37359" w:rsidR="00A27B45" w:rsidRPr="00686D2F" w:rsidRDefault="00A27B45" w:rsidP="00A27B45">
      <w:pPr>
        <w:spacing w:after="240"/>
        <w:rPr>
          <w:rFonts w:ascii="Helvetica Neue" w:eastAsia="Times New Roman" w:hAnsi="Helvetica Neue" w:cs="Segoe UI"/>
          <w:color w:val="333333"/>
          <w:spacing w:val="5"/>
          <w:lang w:val="de-DE" w:eastAsia="de-DE"/>
          <w14:ligatures w14:val="none"/>
        </w:rPr>
      </w:pPr>
    </w:p>
    <w:sectPr w:rsidR="00A27B45" w:rsidRPr="00686D2F">
      <w:headerReference w:type="default" r:id="rId29"/>
      <w:footerReference w:type="even" r:id="rId30"/>
      <w:footerReference w:type="default" r:id="rId3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Malte Persike" w:date="2024-08-06T15:17:00Z" w:initials="MP">
    <w:p w14:paraId="17FF8ADF" w14:textId="77777777" w:rsidR="0057568F" w:rsidRDefault="0057568F" w:rsidP="0057568F">
      <w:pPr>
        <w:jc w:val="left"/>
      </w:pPr>
      <w:r>
        <w:rPr>
          <w:rStyle w:val="Kommentarzeichen"/>
        </w:rPr>
        <w:annotationRef/>
      </w:r>
      <w:r>
        <w:rPr>
          <w:sz w:val="20"/>
          <w:szCs w:val="20"/>
        </w:rPr>
        <w:t>Das Dokument enthält stellvertretende Einträge, z.B. das Logo im Dokumentenkopf oder Datumsangaben. Alle Stellen mit solchen Einträgen sind über Kommentare mit dem Text „Anpassen.“ markiert.</w:t>
      </w:r>
    </w:p>
    <w:p w14:paraId="417F4309" w14:textId="77777777" w:rsidR="0057568F" w:rsidRDefault="0057568F" w:rsidP="0057568F">
      <w:pPr>
        <w:jc w:val="left"/>
      </w:pPr>
    </w:p>
    <w:p w14:paraId="4E5ED5ED" w14:textId="77777777" w:rsidR="0057568F" w:rsidRDefault="0057568F" w:rsidP="0057568F">
      <w:pPr>
        <w:jc w:val="left"/>
      </w:pPr>
      <w:r>
        <w:rPr>
          <w:sz w:val="20"/>
          <w:szCs w:val="20"/>
        </w:rPr>
        <w:t>Auch in den übrigen Passagen kann sich Änderungsbedarf für die eigene Hochschule ergeben. Das Dokument sollte dann entsprechend angepasst werden.</w:t>
      </w:r>
    </w:p>
  </w:comment>
  <w:comment w:id="6" w:author="Malte Persike" w:date="2024-08-06T15:21:00Z" w:initials="MP">
    <w:p w14:paraId="2BDE4FB5" w14:textId="77777777" w:rsidR="0057568F" w:rsidRDefault="0057568F" w:rsidP="0057568F">
      <w:pPr>
        <w:jc w:val="left"/>
      </w:pPr>
      <w:r>
        <w:rPr>
          <w:rStyle w:val="Kommentarzeichen"/>
        </w:rPr>
        <w:annotationRef/>
      </w:r>
      <w:r>
        <w:rPr>
          <w:color w:val="000000"/>
          <w:sz w:val="20"/>
          <w:szCs w:val="20"/>
        </w:rPr>
        <w:t>Anpassen und ggf. Link setzen.</w:t>
      </w:r>
    </w:p>
  </w:comment>
  <w:comment w:id="7" w:author="Malte Persike" w:date="2024-08-06T15:22:00Z" w:initials="MP">
    <w:p w14:paraId="7D2797AC" w14:textId="77777777" w:rsidR="0057568F" w:rsidRDefault="0057568F" w:rsidP="0057568F">
      <w:pPr>
        <w:jc w:val="left"/>
      </w:pPr>
      <w:r>
        <w:rPr>
          <w:rStyle w:val="Kommentarzeichen"/>
        </w:rPr>
        <w:annotationRef/>
      </w:r>
      <w:r>
        <w:rPr>
          <w:color w:val="000000"/>
          <w:sz w:val="20"/>
          <w:szCs w:val="20"/>
        </w:rPr>
        <w:t>Anpassen und ggf. Link setzen.</w:t>
      </w:r>
    </w:p>
  </w:comment>
  <w:comment w:id="9" w:author="Malte Persike" w:date="2024-08-06T11:01:00Z" w:initials="MP">
    <w:p w14:paraId="2B62A4D7" w14:textId="77777777" w:rsidR="0057568F" w:rsidRDefault="0057568F" w:rsidP="0057568F">
      <w:pPr>
        <w:jc w:val="left"/>
      </w:pPr>
      <w:r>
        <w:rPr>
          <w:rStyle w:val="Kommentarzeichen"/>
        </w:rPr>
        <w:annotationRef/>
      </w:r>
      <w:r>
        <w:rPr>
          <w:color w:val="000000"/>
          <w:sz w:val="20"/>
          <w:szCs w:val="20"/>
        </w:rPr>
        <w:t>Anpassen und ggf. Link setzen.</w:t>
      </w:r>
    </w:p>
  </w:comment>
  <w:comment w:id="10" w:author="Malte Persike" w:date="2024-08-06T11:01:00Z" w:initials="MP">
    <w:p w14:paraId="025A8701" w14:textId="77777777" w:rsidR="0057568F" w:rsidRDefault="0057568F" w:rsidP="0057568F">
      <w:pPr>
        <w:jc w:val="left"/>
      </w:pPr>
      <w:r>
        <w:rPr>
          <w:rStyle w:val="Kommentarzeichen"/>
        </w:rPr>
        <w:annotationRef/>
      </w:r>
      <w:r>
        <w:rPr>
          <w:color w:val="000000"/>
          <w:sz w:val="20"/>
          <w:szCs w:val="20"/>
        </w:rPr>
        <w:t>Anpassen und ggf. Link setzen.</w:t>
      </w:r>
    </w:p>
  </w:comment>
  <w:comment w:id="11" w:author="Malte Persike" w:date="2024-08-06T11:01:00Z" w:initials="MP">
    <w:p w14:paraId="65F9DBFF" w14:textId="77777777" w:rsidR="0057568F" w:rsidRDefault="0057568F" w:rsidP="0057568F">
      <w:pPr>
        <w:jc w:val="left"/>
      </w:pPr>
      <w:r>
        <w:rPr>
          <w:rStyle w:val="Kommentarzeichen"/>
        </w:rPr>
        <w:annotationRef/>
      </w:r>
      <w:r>
        <w:rPr>
          <w:color w:val="000000"/>
          <w:sz w:val="20"/>
          <w:szCs w:val="20"/>
        </w:rPr>
        <w:t>Anpassen und ggf. Link setzen.</w:t>
      </w:r>
    </w:p>
  </w:comment>
  <w:comment w:id="17" w:author="Malte Persike" w:date="2024-08-06T16:07:00Z" w:initials="MP">
    <w:p w14:paraId="0530D4EC" w14:textId="77777777" w:rsidR="0067708D" w:rsidRDefault="0067708D" w:rsidP="0067708D">
      <w:pPr>
        <w:jc w:val="left"/>
      </w:pPr>
      <w:r>
        <w:rPr>
          <w:rStyle w:val="Kommentarzeichen"/>
        </w:rPr>
        <w:annotationRef/>
      </w:r>
      <w:r>
        <w:rPr>
          <w:color w:val="000000"/>
          <w:sz w:val="20"/>
          <w:szCs w:val="20"/>
        </w:rPr>
        <w:t>Link setzen.</w:t>
      </w:r>
    </w:p>
  </w:comment>
  <w:comment w:id="23" w:author="Malte Persike" w:date="2024-08-06T15:24:00Z" w:initials="MP">
    <w:p w14:paraId="0B8C7803" w14:textId="29991E2F" w:rsidR="0057568F" w:rsidRDefault="0057568F" w:rsidP="0057568F">
      <w:pPr>
        <w:jc w:val="left"/>
      </w:pPr>
      <w:r>
        <w:rPr>
          <w:rStyle w:val="Kommentarzeichen"/>
        </w:rPr>
        <w:annotationRef/>
      </w:r>
      <w:r>
        <w:rPr>
          <w:color w:val="000000"/>
          <w:sz w:val="20"/>
          <w:szCs w:val="20"/>
        </w:rPr>
        <w:t>Anpassen.</w:t>
      </w:r>
    </w:p>
  </w:comment>
  <w:comment w:id="24" w:author="Malte Persike" w:date="2024-08-06T15:25:00Z" w:initials="MP">
    <w:p w14:paraId="574D7D11" w14:textId="77777777" w:rsidR="0057568F" w:rsidRDefault="0057568F" w:rsidP="0057568F">
      <w:pPr>
        <w:jc w:val="left"/>
      </w:pPr>
      <w:r>
        <w:rPr>
          <w:rStyle w:val="Kommentarzeichen"/>
        </w:rPr>
        <w:annotationRef/>
      </w:r>
      <w:r>
        <w:rPr>
          <w:color w:val="000000"/>
          <w:sz w:val="20"/>
          <w:szCs w:val="20"/>
        </w:rPr>
        <w:t>Anpassen und ggf. Link setzen.</w:t>
      </w:r>
    </w:p>
  </w:comment>
  <w:comment w:id="25" w:author="Malte Persike" w:date="2024-08-06T15:25:00Z" w:initials="MP">
    <w:p w14:paraId="4C2D2116" w14:textId="77777777" w:rsidR="0057568F" w:rsidRDefault="0057568F" w:rsidP="0057568F">
      <w:pPr>
        <w:jc w:val="left"/>
      </w:pPr>
      <w:r>
        <w:rPr>
          <w:rStyle w:val="Kommentarzeichen"/>
        </w:rPr>
        <w:annotationRef/>
      </w:r>
      <w:r>
        <w:rPr>
          <w:color w:val="000000"/>
          <w:sz w:val="20"/>
          <w:szCs w:val="20"/>
        </w:rPr>
        <w:t>Anpassen und ggf. Link setzen.</w:t>
      </w:r>
    </w:p>
  </w:comment>
  <w:comment w:id="29" w:author="Malte Persike" w:date="2024-08-06T15:26:00Z" w:initials="MP">
    <w:p w14:paraId="6F6A288B" w14:textId="77777777" w:rsidR="0057568F" w:rsidRDefault="0057568F" w:rsidP="0057568F">
      <w:pPr>
        <w:jc w:val="left"/>
      </w:pPr>
      <w:r>
        <w:rPr>
          <w:rStyle w:val="Kommentarzeichen"/>
        </w:rPr>
        <w:annotationRef/>
      </w:r>
      <w:r>
        <w:rPr>
          <w:color w:val="000000"/>
          <w:sz w:val="20"/>
          <w:szCs w:val="20"/>
        </w:rPr>
        <w:t>Anpassen.</w:t>
      </w:r>
    </w:p>
  </w:comment>
  <w:comment w:id="40" w:author="Malte Persike" w:date="2024-08-06T15:26:00Z" w:initials="MP">
    <w:p w14:paraId="5653844E" w14:textId="77777777" w:rsidR="0057568F" w:rsidRDefault="0057568F" w:rsidP="0057568F">
      <w:pPr>
        <w:jc w:val="left"/>
      </w:pPr>
      <w:r>
        <w:rPr>
          <w:rStyle w:val="Kommentarzeichen"/>
        </w:rPr>
        <w:annotationRef/>
      </w:r>
      <w:r>
        <w:rPr>
          <w:color w:val="000000"/>
          <w:sz w:val="20"/>
          <w:szCs w:val="20"/>
        </w:rPr>
        <w:t>Anpassen und ggf. Link setzen.</w:t>
      </w:r>
    </w:p>
  </w:comment>
  <w:comment w:id="41" w:author="Malte Persike" w:date="2024-08-06T15:27:00Z" w:initials="MP">
    <w:p w14:paraId="3B1EA642" w14:textId="77777777" w:rsidR="0057568F" w:rsidRDefault="0057568F" w:rsidP="0057568F">
      <w:pPr>
        <w:jc w:val="left"/>
      </w:pPr>
      <w:r>
        <w:rPr>
          <w:rStyle w:val="Kommentarzeichen"/>
        </w:rPr>
        <w:annotationRef/>
      </w:r>
      <w:r>
        <w:rPr>
          <w:color w:val="000000"/>
          <w:sz w:val="20"/>
          <w:szCs w:val="20"/>
        </w:rPr>
        <w:t>Anpassen und ggf. Link setzen.</w:t>
      </w:r>
    </w:p>
  </w:comment>
  <w:comment w:id="59" w:author="Malte Persike" w:date="2024-08-06T15:28:00Z" w:initials="MP">
    <w:p w14:paraId="134BF3EC" w14:textId="77777777" w:rsidR="0057568F" w:rsidRDefault="0057568F" w:rsidP="0057568F">
      <w:pPr>
        <w:jc w:val="left"/>
      </w:pPr>
      <w:r>
        <w:rPr>
          <w:rStyle w:val="Kommentarzeichen"/>
        </w:rPr>
        <w:annotationRef/>
      </w:r>
      <w:r>
        <w:rPr>
          <w:color w:val="000000"/>
          <w:sz w:val="20"/>
          <w:szCs w:val="20"/>
        </w:rPr>
        <w:t>Anpassen und ggf. Link setzen.</w:t>
      </w:r>
    </w:p>
  </w:comment>
  <w:comment w:id="60" w:author="Malte Persike" w:date="2024-08-06T15:28:00Z" w:initials="MP">
    <w:p w14:paraId="23237C3C" w14:textId="77777777" w:rsidR="0057568F" w:rsidRDefault="0057568F" w:rsidP="0057568F">
      <w:pPr>
        <w:jc w:val="left"/>
      </w:pPr>
      <w:r>
        <w:rPr>
          <w:rStyle w:val="Kommentarzeichen"/>
        </w:rPr>
        <w:annotationRef/>
      </w:r>
      <w:r>
        <w:rPr>
          <w:color w:val="000000"/>
          <w:sz w:val="20"/>
          <w:szCs w:val="20"/>
        </w:rPr>
        <w:t>Anpassen.</w:t>
      </w:r>
    </w:p>
  </w:comment>
  <w:comment w:id="69" w:author="Malte Persike" w:date="2024-08-06T15:29:00Z" w:initials="MP">
    <w:p w14:paraId="1F843B71" w14:textId="77777777" w:rsidR="0057568F" w:rsidRDefault="0057568F" w:rsidP="0057568F">
      <w:pPr>
        <w:jc w:val="left"/>
      </w:pPr>
      <w:r>
        <w:rPr>
          <w:rStyle w:val="Kommentarzeichen"/>
        </w:rPr>
        <w:annotationRef/>
      </w:r>
      <w:r>
        <w:rPr>
          <w:color w:val="000000"/>
          <w:sz w:val="20"/>
          <w:szCs w:val="20"/>
        </w:rPr>
        <w:t>Anpassen.</w:t>
      </w:r>
    </w:p>
  </w:comment>
  <w:comment w:id="70" w:author="Malte Persike" w:date="2024-08-06T15:29:00Z" w:initials="MP">
    <w:p w14:paraId="060DBD96" w14:textId="77777777" w:rsidR="0057568F" w:rsidRDefault="0057568F" w:rsidP="0057568F">
      <w:pPr>
        <w:jc w:val="left"/>
      </w:pPr>
      <w:r>
        <w:rPr>
          <w:rStyle w:val="Kommentarzeichen"/>
        </w:rPr>
        <w:annotationRef/>
      </w:r>
      <w:r>
        <w:rPr>
          <w:color w:val="000000"/>
          <w:sz w:val="20"/>
          <w:szCs w:val="20"/>
        </w:rPr>
        <w:t>Anpassen und ggf. Link setzen.</w:t>
      </w:r>
    </w:p>
  </w:comment>
  <w:comment w:id="71" w:author="Malte Persike" w:date="2024-08-06T15:30:00Z" w:initials="MP">
    <w:p w14:paraId="42343E29" w14:textId="77777777" w:rsidR="0057568F" w:rsidRDefault="0057568F" w:rsidP="0057568F">
      <w:pPr>
        <w:jc w:val="left"/>
      </w:pPr>
      <w:r>
        <w:rPr>
          <w:rStyle w:val="Kommentarzeichen"/>
        </w:rPr>
        <w:annotationRef/>
      </w:r>
      <w:r>
        <w:rPr>
          <w:color w:val="000000"/>
          <w:sz w:val="20"/>
          <w:szCs w:val="20"/>
        </w:rPr>
        <w:t>Anpassen und ggf. Link setzen.</w:t>
      </w:r>
    </w:p>
  </w:comment>
  <w:comment w:id="72" w:author="Malte Persike" w:date="2024-08-06T15:30:00Z" w:initials="MP">
    <w:p w14:paraId="0ECF8404" w14:textId="77777777" w:rsidR="0057568F" w:rsidRDefault="0057568F" w:rsidP="0057568F">
      <w:pPr>
        <w:jc w:val="left"/>
      </w:pPr>
      <w:r>
        <w:rPr>
          <w:rStyle w:val="Kommentarzeichen"/>
        </w:rPr>
        <w:annotationRef/>
      </w:r>
      <w:r>
        <w:rPr>
          <w:color w:val="000000"/>
          <w:sz w:val="20"/>
          <w:szCs w:val="20"/>
        </w:rPr>
        <w:t>Anpassen und ggf. Link setzen.</w:t>
      </w:r>
    </w:p>
  </w:comment>
  <w:comment w:id="73" w:author="Malte Persike" w:date="2024-08-06T15:30:00Z" w:initials="MP">
    <w:p w14:paraId="535E5A58" w14:textId="77777777" w:rsidR="0057568F" w:rsidRDefault="0057568F" w:rsidP="0057568F">
      <w:pPr>
        <w:jc w:val="left"/>
      </w:pPr>
      <w:r>
        <w:rPr>
          <w:rStyle w:val="Kommentarzeichen"/>
        </w:rPr>
        <w:annotationRef/>
      </w:r>
      <w:r>
        <w:rPr>
          <w:color w:val="000000"/>
          <w:sz w:val="20"/>
          <w:szCs w:val="20"/>
        </w:rPr>
        <w:t>Anpassen und ggf. Link setzen.</w:t>
      </w:r>
    </w:p>
  </w:comment>
  <w:comment w:id="74" w:author="Malte Persike" w:date="2024-08-06T15:31:00Z" w:initials="MP">
    <w:p w14:paraId="0D11B731" w14:textId="77777777" w:rsidR="0057568F" w:rsidRDefault="0057568F" w:rsidP="0057568F">
      <w:pPr>
        <w:jc w:val="left"/>
      </w:pPr>
      <w:r>
        <w:rPr>
          <w:rStyle w:val="Kommentarzeichen"/>
        </w:rPr>
        <w:annotationRef/>
      </w:r>
      <w:r>
        <w:rPr>
          <w:color w:val="000000"/>
          <w:sz w:val="20"/>
          <w:szCs w:val="20"/>
        </w:rPr>
        <w:t>Anpassen und ggf. Link setzen.</w:t>
      </w:r>
    </w:p>
  </w:comment>
  <w:comment w:id="80" w:author="Malte Persike" w:date="2024-08-06T15:31:00Z" w:initials="MP">
    <w:p w14:paraId="43617279" w14:textId="77777777" w:rsidR="0057568F" w:rsidRDefault="0057568F" w:rsidP="0057568F">
      <w:pPr>
        <w:jc w:val="left"/>
      </w:pPr>
      <w:r>
        <w:rPr>
          <w:rStyle w:val="Kommentarzeichen"/>
        </w:rPr>
        <w:annotationRef/>
      </w:r>
      <w:r>
        <w:rPr>
          <w:color w:val="000000"/>
          <w:sz w:val="20"/>
          <w:szCs w:val="20"/>
        </w:rPr>
        <w:t>Anpassen und ggf. Link setzen.</w:t>
      </w:r>
    </w:p>
  </w:comment>
  <w:comment w:id="86" w:author="Malte Persike" w:date="2024-08-06T15:32:00Z" w:initials="MP">
    <w:p w14:paraId="058D5776" w14:textId="77777777" w:rsidR="0057568F" w:rsidRDefault="0057568F" w:rsidP="0057568F">
      <w:pPr>
        <w:jc w:val="left"/>
      </w:pPr>
      <w:r>
        <w:rPr>
          <w:rStyle w:val="Kommentarzeichen"/>
        </w:rPr>
        <w:annotationRef/>
      </w:r>
      <w:r>
        <w:rPr>
          <w:color w:val="000000"/>
          <w:sz w:val="20"/>
          <w:szCs w:val="20"/>
        </w:rPr>
        <w:t>Anpassen und ggf. Link setzen.</w:t>
      </w:r>
    </w:p>
  </w:comment>
  <w:comment w:id="94" w:author="Malte Persike" w:date="2024-08-06T15:32:00Z" w:initials="MP">
    <w:p w14:paraId="2C46231A" w14:textId="77777777" w:rsidR="0057568F" w:rsidRDefault="0057568F" w:rsidP="0057568F">
      <w:pPr>
        <w:jc w:val="left"/>
      </w:pPr>
      <w:r>
        <w:rPr>
          <w:rStyle w:val="Kommentarzeichen"/>
        </w:rPr>
        <w:annotationRef/>
      </w:r>
      <w:r>
        <w:rPr>
          <w:color w:val="000000"/>
          <w:sz w:val="20"/>
          <w:szCs w:val="20"/>
        </w:rPr>
        <w:t>Anpassen und ggf. Link setzen.</w:t>
      </w:r>
    </w:p>
  </w:comment>
  <w:comment w:id="95" w:author="Malte Persike" w:date="2024-08-06T15:32:00Z" w:initials="MP">
    <w:p w14:paraId="35A83060" w14:textId="77777777" w:rsidR="0057568F" w:rsidRDefault="0057568F" w:rsidP="0057568F">
      <w:pPr>
        <w:jc w:val="left"/>
      </w:pPr>
      <w:r>
        <w:rPr>
          <w:rStyle w:val="Kommentarzeichen"/>
        </w:rPr>
        <w:annotationRef/>
      </w:r>
      <w:r>
        <w:rPr>
          <w:color w:val="000000"/>
          <w:sz w:val="20"/>
          <w:szCs w:val="20"/>
        </w:rPr>
        <w:t>Anpassen und ggf. Link setzen.</w:t>
      </w:r>
    </w:p>
  </w:comment>
  <w:comment w:id="99" w:author="Malte Persike" w:date="2024-08-06T15:33:00Z" w:initials="MP">
    <w:p w14:paraId="31768726" w14:textId="77777777" w:rsidR="0057568F" w:rsidRDefault="0057568F" w:rsidP="0057568F">
      <w:pPr>
        <w:jc w:val="left"/>
      </w:pPr>
      <w:r>
        <w:rPr>
          <w:rStyle w:val="Kommentarzeichen"/>
        </w:rPr>
        <w:annotationRef/>
      </w:r>
      <w:r>
        <w:rPr>
          <w:color w:val="000000"/>
          <w:sz w:val="20"/>
          <w:szCs w:val="20"/>
        </w:rPr>
        <w:t>Anpassen und ggf. Link setzen.</w:t>
      </w:r>
    </w:p>
  </w:comment>
  <w:comment w:id="100" w:author="Malte Persike" w:date="2024-08-06T15:33:00Z" w:initials="MP">
    <w:p w14:paraId="696D5273" w14:textId="77777777" w:rsidR="0057568F" w:rsidRDefault="0057568F" w:rsidP="0057568F">
      <w:pPr>
        <w:jc w:val="left"/>
      </w:pPr>
      <w:r>
        <w:rPr>
          <w:rStyle w:val="Kommentarzeichen"/>
        </w:rPr>
        <w:annotationRef/>
      </w:r>
      <w:r>
        <w:rPr>
          <w:color w:val="000000"/>
          <w:sz w:val="20"/>
          <w:szCs w:val="20"/>
        </w:rPr>
        <w:t>Anpassen und ggf. Link setzen.</w:t>
      </w:r>
    </w:p>
  </w:comment>
  <w:comment w:id="102" w:author="Malte Persike" w:date="2024-08-06T15:33:00Z" w:initials="MP">
    <w:p w14:paraId="0902638E" w14:textId="77777777" w:rsidR="0057568F" w:rsidRDefault="0057568F" w:rsidP="0057568F">
      <w:pPr>
        <w:jc w:val="left"/>
      </w:pPr>
      <w:r>
        <w:rPr>
          <w:rStyle w:val="Kommentarzeichen"/>
        </w:rPr>
        <w:annotationRef/>
      </w:r>
      <w:r>
        <w:rPr>
          <w:color w:val="000000"/>
          <w:sz w:val="20"/>
          <w:szCs w:val="20"/>
        </w:rPr>
        <w:t>Anpassen.</w:t>
      </w:r>
    </w:p>
  </w:comment>
  <w:comment w:id="103" w:author="Malte Persike" w:date="2024-08-06T15:33:00Z" w:initials="MP">
    <w:p w14:paraId="0E4CEE7A" w14:textId="77777777" w:rsidR="0057568F" w:rsidRDefault="0057568F" w:rsidP="0057568F">
      <w:pPr>
        <w:jc w:val="left"/>
      </w:pPr>
      <w:r>
        <w:rPr>
          <w:rStyle w:val="Kommentarzeichen"/>
        </w:rPr>
        <w:annotationRef/>
      </w:r>
      <w:r>
        <w:rPr>
          <w:color w:val="000000"/>
          <w:sz w:val="20"/>
          <w:szCs w:val="20"/>
        </w:rPr>
        <w:t>Anpassen und ggf. Link setzen.</w:t>
      </w:r>
    </w:p>
  </w:comment>
  <w:comment w:id="105" w:author="Malte Persike" w:date="2024-08-06T15:34:00Z" w:initials="MP">
    <w:p w14:paraId="1EC05469" w14:textId="77777777" w:rsidR="0057568F" w:rsidRDefault="0057568F" w:rsidP="0057568F">
      <w:pPr>
        <w:jc w:val="left"/>
      </w:pPr>
      <w:r>
        <w:rPr>
          <w:rStyle w:val="Kommentarzeichen"/>
        </w:rPr>
        <w:annotationRef/>
      </w:r>
      <w:r>
        <w:rPr>
          <w:color w:val="000000"/>
          <w:sz w:val="20"/>
          <w:szCs w:val="20"/>
        </w:rPr>
        <w:t>Anpassen und ggf. Link setzen.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E5ED5ED" w15:done="0"/>
  <w15:commentEx w15:paraId="2BDE4FB5" w15:done="0"/>
  <w15:commentEx w15:paraId="7D2797AC" w15:done="0"/>
  <w15:commentEx w15:paraId="2B62A4D7" w15:done="0"/>
  <w15:commentEx w15:paraId="025A8701" w15:done="0"/>
  <w15:commentEx w15:paraId="65F9DBFF" w15:done="0"/>
  <w15:commentEx w15:paraId="0530D4EC" w15:done="0"/>
  <w15:commentEx w15:paraId="0B8C7803" w15:done="0"/>
  <w15:commentEx w15:paraId="574D7D11" w15:done="0"/>
  <w15:commentEx w15:paraId="4C2D2116" w15:done="0"/>
  <w15:commentEx w15:paraId="6F6A288B" w15:done="0"/>
  <w15:commentEx w15:paraId="5653844E" w15:done="0"/>
  <w15:commentEx w15:paraId="3B1EA642" w15:done="0"/>
  <w15:commentEx w15:paraId="134BF3EC" w15:done="0"/>
  <w15:commentEx w15:paraId="23237C3C" w15:done="0"/>
  <w15:commentEx w15:paraId="1F843B71" w15:done="0"/>
  <w15:commentEx w15:paraId="060DBD96" w15:done="0"/>
  <w15:commentEx w15:paraId="42343E29" w15:done="0"/>
  <w15:commentEx w15:paraId="0ECF8404" w15:done="0"/>
  <w15:commentEx w15:paraId="535E5A58" w15:done="0"/>
  <w15:commentEx w15:paraId="0D11B731" w15:done="0"/>
  <w15:commentEx w15:paraId="43617279" w15:done="0"/>
  <w15:commentEx w15:paraId="058D5776" w15:done="0"/>
  <w15:commentEx w15:paraId="2C46231A" w15:done="0"/>
  <w15:commentEx w15:paraId="35A83060" w15:done="0"/>
  <w15:commentEx w15:paraId="31768726" w15:done="0"/>
  <w15:commentEx w15:paraId="696D5273" w15:done="0"/>
  <w15:commentEx w15:paraId="0902638E" w15:done="0"/>
  <w15:commentEx w15:paraId="0E4CEE7A" w15:done="0"/>
  <w15:commentEx w15:paraId="1EC054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E0B95DC" w16cex:dateUtc="2024-08-06T13:17:00Z"/>
  <w16cex:commentExtensible w16cex:durableId="6014817C" w16cex:dateUtc="2024-08-06T13:21:00Z"/>
  <w16cex:commentExtensible w16cex:durableId="681AF0B3" w16cex:dateUtc="2024-08-06T13:22:00Z"/>
  <w16cex:commentExtensible w16cex:durableId="5B598DBF" w16cex:dateUtc="2024-08-06T09:01:00Z"/>
  <w16cex:commentExtensible w16cex:durableId="677B9F14" w16cex:dateUtc="2024-08-06T09:01:00Z"/>
  <w16cex:commentExtensible w16cex:durableId="3369F9CB" w16cex:dateUtc="2024-08-06T09:01:00Z"/>
  <w16cex:commentExtensible w16cex:durableId="5A32F48E" w16cex:dateUtc="2024-08-06T14:07:00Z"/>
  <w16cex:commentExtensible w16cex:durableId="297020A8" w16cex:dateUtc="2024-08-06T13:24:00Z"/>
  <w16cex:commentExtensible w16cex:durableId="5EA75730" w16cex:dateUtc="2024-08-06T13:25:00Z"/>
  <w16cex:commentExtensible w16cex:durableId="5E544151" w16cex:dateUtc="2024-08-06T13:25:00Z"/>
  <w16cex:commentExtensible w16cex:durableId="7CDBD813" w16cex:dateUtc="2024-08-06T13:26:00Z"/>
  <w16cex:commentExtensible w16cex:durableId="7F4C6DAC" w16cex:dateUtc="2024-08-06T13:26:00Z"/>
  <w16cex:commentExtensible w16cex:durableId="4E9144EB" w16cex:dateUtc="2024-08-06T13:27:00Z"/>
  <w16cex:commentExtensible w16cex:durableId="2BCF16CC" w16cex:dateUtc="2024-08-06T13:28:00Z"/>
  <w16cex:commentExtensible w16cex:durableId="141E7ED9" w16cex:dateUtc="2024-08-06T13:28:00Z"/>
  <w16cex:commentExtensible w16cex:durableId="28FE1958" w16cex:dateUtc="2024-08-06T13:29:00Z"/>
  <w16cex:commentExtensible w16cex:durableId="70FC279E" w16cex:dateUtc="2024-08-06T13:29:00Z"/>
  <w16cex:commentExtensible w16cex:durableId="7B5C13A6" w16cex:dateUtc="2024-08-06T13:30:00Z"/>
  <w16cex:commentExtensible w16cex:durableId="46090160" w16cex:dateUtc="2024-08-06T13:30:00Z"/>
  <w16cex:commentExtensible w16cex:durableId="6D49F2BE" w16cex:dateUtc="2024-08-06T13:30:00Z"/>
  <w16cex:commentExtensible w16cex:durableId="7742BCCF" w16cex:dateUtc="2024-08-06T13:31:00Z"/>
  <w16cex:commentExtensible w16cex:durableId="5B8ADCC4" w16cex:dateUtc="2024-08-06T13:31:00Z"/>
  <w16cex:commentExtensible w16cex:durableId="04D31119" w16cex:dateUtc="2024-08-06T13:32:00Z"/>
  <w16cex:commentExtensible w16cex:durableId="397A86AF" w16cex:dateUtc="2024-08-06T13:32:00Z"/>
  <w16cex:commentExtensible w16cex:durableId="6F103341" w16cex:dateUtc="2024-08-06T13:32:00Z"/>
  <w16cex:commentExtensible w16cex:durableId="2BE50FD7" w16cex:dateUtc="2024-08-06T13:33:00Z"/>
  <w16cex:commentExtensible w16cex:durableId="3419101D" w16cex:dateUtc="2024-08-06T13:33:00Z"/>
  <w16cex:commentExtensible w16cex:durableId="553FC55E" w16cex:dateUtc="2024-08-06T13:33:00Z"/>
  <w16cex:commentExtensible w16cex:durableId="2CB811BB" w16cex:dateUtc="2024-08-06T13:33:00Z"/>
  <w16cex:commentExtensible w16cex:durableId="42BC7470" w16cex:dateUtc="2024-08-06T1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E5ED5ED" w16cid:durableId="0E0B95DC"/>
  <w16cid:commentId w16cid:paraId="2BDE4FB5" w16cid:durableId="6014817C"/>
  <w16cid:commentId w16cid:paraId="7D2797AC" w16cid:durableId="681AF0B3"/>
  <w16cid:commentId w16cid:paraId="2B62A4D7" w16cid:durableId="5B598DBF"/>
  <w16cid:commentId w16cid:paraId="025A8701" w16cid:durableId="677B9F14"/>
  <w16cid:commentId w16cid:paraId="65F9DBFF" w16cid:durableId="3369F9CB"/>
  <w16cid:commentId w16cid:paraId="0530D4EC" w16cid:durableId="5A32F48E"/>
  <w16cid:commentId w16cid:paraId="0B8C7803" w16cid:durableId="297020A8"/>
  <w16cid:commentId w16cid:paraId="574D7D11" w16cid:durableId="5EA75730"/>
  <w16cid:commentId w16cid:paraId="4C2D2116" w16cid:durableId="5E544151"/>
  <w16cid:commentId w16cid:paraId="6F6A288B" w16cid:durableId="7CDBD813"/>
  <w16cid:commentId w16cid:paraId="5653844E" w16cid:durableId="7F4C6DAC"/>
  <w16cid:commentId w16cid:paraId="3B1EA642" w16cid:durableId="4E9144EB"/>
  <w16cid:commentId w16cid:paraId="134BF3EC" w16cid:durableId="2BCF16CC"/>
  <w16cid:commentId w16cid:paraId="23237C3C" w16cid:durableId="141E7ED9"/>
  <w16cid:commentId w16cid:paraId="1F843B71" w16cid:durableId="28FE1958"/>
  <w16cid:commentId w16cid:paraId="060DBD96" w16cid:durableId="70FC279E"/>
  <w16cid:commentId w16cid:paraId="42343E29" w16cid:durableId="7B5C13A6"/>
  <w16cid:commentId w16cid:paraId="0ECF8404" w16cid:durableId="46090160"/>
  <w16cid:commentId w16cid:paraId="535E5A58" w16cid:durableId="6D49F2BE"/>
  <w16cid:commentId w16cid:paraId="0D11B731" w16cid:durableId="7742BCCF"/>
  <w16cid:commentId w16cid:paraId="43617279" w16cid:durableId="5B8ADCC4"/>
  <w16cid:commentId w16cid:paraId="058D5776" w16cid:durableId="04D31119"/>
  <w16cid:commentId w16cid:paraId="2C46231A" w16cid:durableId="397A86AF"/>
  <w16cid:commentId w16cid:paraId="35A83060" w16cid:durableId="6F103341"/>
  <w16cid:commentId w16cid:paraId="31768726" w16cid:durableId="2BE50FD7"/>
  <w16cid:commentId w16cid:paraId="696D5273" w16cid:durableId="3419101D"/>
  <w16cid:commentId w16cid:paraId="0902638E" w16cid:durableId="553FC55E"/>
  <w16cid:commentId w16cid:paraId="0E4CEE7A" w16cid:durableId="2CB811BB"/>
  <w16cid:commentId w16cid:paraId="1EC05469" w16cid:durableId="42BC74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C9616" w14:textId="77777777" w:rsidR="00290BD4" w:rsidRDefault="00290BD4">
      <w:r>
        <w:separator/>
      </w:r>
    </w:p>
  </w:endnote>
  <w:endnote w:type="continuationSeparator" w:id="0">
    <w:p w14:paraId="3EDC8973" w14:textId="77777777" w:rsidR="00290BD4" w:rsidRDefault="00290BD4">
      <w:r>
        <w:continuationSeparator/>
      </w:r>
    </w:p>
  </w:endnote>
  <w:endnote w:type="continuationNotice" w:id="1">
    <w:p w14:paraId="4DE1A390" w14:textId="77777777" w:rsidR="00290BD4" w:rsidRDefault="00290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0936601"/>
      <w:docPartObj>
        <w:docPartGallery w:val="Page Numbers (Bottom of Page)"/>
        <w:docPartUnique/>
      </w:docPartObj>
    </w:sdtPr>
    <w:sdtContent>
      <w:p w14:paraId="59B1C5E5" w14:textId="77777777" w:rsidR="008400A1" w:rsidRDefault="00367B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401CA7F" w14:textId="77777777" w:rsidR="008400A1" w:rsidRDefault="008400A1">
    <w:pPr>
      <w:pStyle w:val="Fuzeile"/>
      <w:ind w:right="360"/>
    </w:pPr>
  </w:p>
  <w:p w14:paraId="26CF91FC" w14:textId="77777777" w:rsidR="00100A9E" w:rsidRDefault="00100A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7746952"/>
      <w:docPartObj>
        <w:docPartGallery w:val="Page Numbers (Bottom of Page)"/>
        <w:docPartUnique/>
      </w:docPartObj>
    </w:sdtPr>
    <w:sdtEndPr>
      <w:rPr>
        <w:rFonts w:ascii="Helvetica Neue Light" w:hAnsi="Helvetica Neue Light"/>
        <w:color w:val="00549F"/>
      </w:rPr>
    </w:sdtEndPr>
    <w:sdtContent>
      <w:p w14:paraId="2F128D8B" w14:textId="25A4EEED" w:rsidR="008400A1" w:rsidRPr="006A28C1" w:rsidRDefault="006A28C1">
        <w:pPr>
          <w:pStyle w:val="Fuzeile"/>
          <w:framePr w:wrap="none" w:vAnchor="text" w:hAnchor="margin" w:xAlign="right" w:y="1"/>
          <w:rPr>
            <w:rStyle w:val="Seitenzahl"/>
            <w:rFonts w:ascii="Helvetica Neue Light" w:hAnsi="Helvetica Neue Light"/>
            <w:color w:val="00549F"/>
            <w:lang w:val="de-DE"/>
          </w:rPr>
        </w:pPr>
        <w:r w:rsidRPr="00F94F57">
          <w:rPr>
            <w:rFonts w:ascii="Helvetica Neue Light" w:hAnsi="Helvetica Neue Light"/>
            <w:color w:val="00549F"/>
            <w:lang w:val="de-DE"/>
          </w:rPr>
          <w:t xml:space="preserve">Seite </w:t>
        </w:r>
        <w:r w:rsidR="00367B9F" w:rsidRPr="006A28C1">
          <w:rPr>
            <w:rStyle w:val="Seitenzahl"/>
            <w:rFonts w:ascii="Helvetica Neue Light" w:hAnsi="Helvetica Neue Light"/>
            <w:color w:val="00549F"/>
          </w:rPr>
          <w:fldChar w:fldCharType="begin"/>
        </w:r>
        <w:r w:rsidR="00367B9F" w:rsidRPr="00F94F57">
          <w:rPr>
            <w:rStyle w:val="Seitenzahl"/>
            <w:rFonts w:ascii="Helvetica Neue Light" w:hAnsi="Helvetica Neue Light"/>
            <w:color w:val="00549F"/>
            <w:lang w:val="de-DE"/>
          </w:rPr>
          <w:instrText xml:space="preserve"> PAGE </w:instrText>
        </w:r>
        <w:r w:rsidR="00367B9F" w:rsidRPr="006A28C1">
          <w:rPr>
            <w:rStyle w:val="Seitenzahl"/>
            <w:rFonts w:ascii="Helvetica Neue Light" w:hAnsi="Helvetica Neue Light"/>
            <w:color w:val="00549F"/>
          </w:rPr>
          <w:fldChar w:fldCharType="separate"/>
        </w:r>
        <w:r w:rsidR="00367B9F" w:rsidRPr="00F94F57">
          <w:rPr>
            <w:rStyle w:val="Seitenzahl"/>
            <w:rFonts w:ascii="Helvetica Neue Light" w:hAnsi="Helvetica Neue Light"/>
            <w:color w:val="00549F"/>
            <w:lang w:val="de-DE"/>
          </w:rPr>
          <w:t>8</w:t>
        </w:r>
        <w:r w:rsidR="00367B9F" w:rsidRPr="006A28C1">
          <w:rPr>
            <w:rStyle w:val="Seitenzahl"/>
            <w:rFonts w:ascii="Helvetica Neue Light" w:hAnsi="Helvetica Neue Light"/>
            <w:color w:val="00549F"/>
          </w:rPr>
          <w:fldChar w:fldCharType="end"/>
        </w:r>
        <w:r w:rsidRPr="00F94F57">
          <w:rPr>
            <w:rStyle w:val="Seitenzahl"/>
            <w:rFonts w:ascii="Helvetica Neue Light" w:hAnsi="Helvetica Neue Light"/>
            <w:color w:val="00549F"/>
            <w:lang w:val="de-DE"/>
          </w:rPr>
          <w:t xml:space="preserve"> / </w:t>
        </w:r>
        <w:r w:rsidRPr="006A28C1">
          <w:rPr>
            <w:rStyle w:val="Seitenzahl"/>
            <w:rFonts w:ascii="Helvetica Neue Light" w:hAnsi="Helvetica Neue Light"/>
            <w:color w:val="00549F"/>
          </w:rPr>
          <w:fldChar w:fldCharType="begin"/>
        </w:r>
        <w:r w:rsidRPr="00F94F57">
          <w:rPr>
            <w:rStyle w:val="Seitenzahl"/>
            <w:rFonts w:ascii="Helvetica Neue Light" w:hAnsi="Helvetica Neue Light"/>
            <w:color w:val="00549F"/>
            <w:lang w:val="de-DE"/>
          </w:rPr>
          <w:instrText xml:space="preserve"> NUMPAGES  \* MERGEFORMAT </w:instrText>
        </w:r>
        <w:r w:rsidRPr="006A28C1">
          <w:rPr>
            <w:rStyle w:val="Seitenzahl"/>
            <w:rFonts w:ascii="Helvetica Neue Light" w:hAnsi="Helvetica Neue Light"/>
            <w:color w:val="00549F"/>
          </w:rPr>
          <w:fldChar w:fldCharType="separate"/>
        </w:r>
        <w:r w:rsidRPr="00F94F57">
          <w:rPr>
            <w:rStyle w:val="Seitenzahl"/>
            <w:rFonts w:ascii="Helvetica Neue Light" w:hAnsi="Helvetica Neue Light"/>
            <w:noProof/>
            <w:color w:val="00549F"/>
            <w:lang w:val="de-DE"/>
          </w:rPr>
          <w:t>19</w:t>
        </w:r>
        <w:r w:rsidRPr="006A28C1">
          <w:rPr>
            <w:rStyle w:val="Seitenzahl"/>
            <w:rFonts w:ascii="Helvetica Neue Light" w:hAnsi="Helvetica Neue Light"/>
            <w:color w:val="00549F"/>
          </w:rPr>
          <w:fldChar w:fldCharType="end"/>
        </w:r>
      </w:p>
    </w:sdtContent>
  </w:sdt>
  <w:p w14:paraId="75CCEB27" w14:textId="13092398" w:rsidR="008400A1" w:rsidRPr="006A28C1" w:rsidRDefault="006A28C1" w:rsidP="006A28C1">
    <w:pPr>
      <w:pStyle w:val="Fuzeile"/>
      <w:ind w:right="360"/>
      <w:rPr>
        <w:rFonts w:ascii="Helvetica Neue Light" w:hAnsi="Helvetica Neue Light"/>
        <w:lang w:val="de-DE"/>
      </w:rPr>
    </w:pPr>
    <w:r w:rsidRPr="006A28C1">
      <w:rPr>
        <w:rFonts w:ascii="Helvetica Neue Light" w:hAnsi="Helvetica Neue Light"/>
        <w:color w:val="00549F"/>
        <w:lang w:val="de-DE"/>
      </w:rPr>
      <w:t xml:space="preserve">Allgemeine Rechtsfragen zum Umgang mit generativen </w:t>
    </w:r>
    <w:r w:rsidR="0057568F">
      <w:rPr>
        <w:rFonts w:ascii="Helvetica Neue Light" w:hAnsi="Helvetica Neue Light"/>
        <w:color w:val="00549F"/>
        <w:lang w:val="de-DE"/>
      </w:rPr>
      <w:t>KI-Dienste</w:t>
    </w:r>
    <w:r w:rsidRPr="006A28C1">
      <w:rPr>
        <w:rFonts w:ascii="Helvetica Neue Light" w:hAnsi="Helvetica Neue Light"/>
        <w:color w:val="00549F"/>
        <w:lang w:val="de-DE"/>
      </w:rPr>
      <w:t>n</w:t>
    </w:r>
  </w:p>
  <w:p w14:paraId="6C698108" w14:textId="25DE2184" w:rsidR="00100A9E" w:rsidRPr="006A28C1" w:rsidRDefault="0057568F">
    <w:pPr>
      <w:rPr>
        <w:lang w:val="de-DE"/>
      </w:rPr>
    </w:pPr>
    <w:r>
      <w:rPr>
        <w:noProof/>
      </w:rPr>
      <w:drawing>
        <wp:anchor distT="0" distB="0" distL="114300" distR="114300" simplePos="0" relativeHeight="251659264" behindDoc="0" locked="0" layoutInCell="1" allowOverlap="1" wp14:anchorId="64395F6A" wp14:editId="5D59CA6A">
          <wp:simplePos x="0" y="0"/>
          <wp:positionH relativeFrom="page">
            <wp:posOffset>0</wp:posOffset>
          </wp:positionH>
          <wp:positionV relativeFrom="page">
            <wp:posOffset>10399735</wp:posOffset>
          </wp:positionV>
          <wp:extent cx="838800" cy="291600"/>
          <wp:effectExtent l="0" t="0" r="0" b="635"/>
          <wp:wrapSquare wrapText="bothSides"/>
          <wp:docPr id="12494605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0557" name="Grafik 1249460557"/>
                  <pic:cNvPicPr/>
                </pic:nvPicPr>
                <pic:blipFill>
                  <a:blip r:embed="rId1">
                    <a:extLst>
                      <a:ext uri="{96DAC541-7B7A-43D3-8B79-37D633B846F1}">
                        <asvg:svgBlip xmlns:asvg="http://schemas.microsoft.com/office/drawing/2016/SVG/main" r:embed="rId2"/>
                      </a:ext>
                    </a:extLst>
                  </a:blip>
                  <a:stretch>
                    <a:fillRect/>
                  </a:stretch>
                </pic:blipFill>
                <pic:spPr>
                  <a:xfrm>
                    <a:off x="0" y="0"/>
                    <a:ext cx="838800" cy="29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7FDBE" w14:textId="77777777" w:rsidR="00290BD4" w:rsidRDefault="00290BD4">
      <w:r>
        <w:separator/>
      </w:r>
    </w:p>
  </w:footnote>
  <w:footnote w:type="continuationSeparator" w:id="0">
    <w:p w14:paraId="5F89D31D" w14:textId="77777777" w:rsidR="00290BD4" w:rsidRDefault="00290BD4">
      <w:r>
        <w:continuationSeparator/>
      </w:r>
    </w:p>
  </w:footnote>
  <w:footnote w:type="continuationNotice" w:id="1">
    <w:p w14:paraId="32112387" w14:textId="77777777" w:rsidR="00290BD4" w:rsidRDefault="00290B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478E0" w14:textId="4930D184" w:rsidR="002807D3" w:rsidRDefault="0057568F" w:rsidP="0057568F">
    <w:pPr>
      <w:pStyle w:val="Kopfzeile"/>
      <w:tabs>
        <w:tab w:val="clear" w:pos="4513"/>
        <w:tab w:val="clear" w:pos="9026"/>
      </w:tabs>
      <w:ind w:right="-755"/>
      <w:jc w:val="right"/>
    </w:pPr>
    <w:r>
      <w:rPr>
        <w:noProof/>
      </w:rPr>
      <w:drawing>
        <wp:inline distT="0" distB="0" distL="0" distR="0" wp14:anchorId="70E28C64" wp14:editId="3E30D78F">
          <wp:extent cx="2516783" cy="311692"/>
          <wp:effectExtent l="0" t="0" r="0" b="6350"/>
          <wp:docPr id="3918081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0844" name="Grafik 1857630844"/>
                  <pic:cNvPicPr/>
                </pic:nvPicPr>
                <pic:blipFill rotWithShape="1">
                  <a:blip r:embed="rId1">
                    <a:extLst>
                      <a:ext uri="{96DAC541-7B7A-43D3-8B79-37D633B846F1}">
                        <asvg:svgBlip xmlns:asvg="http://schemas.microsoft.com/office/drawing/2016/SVG/main" r:embed="rId2"/>
                      </a:ext>
                    </a:extLst>
                  </a:blip>
                  <a:srcRect t="24521" b="24073"/>
                  <a:stretch/>
                </pic:blipFill>
                <pic:spPr bwMode="auto">
                  <a:xfrm>
                    <a:off x="0" y="0"/>
                    <a:ext cx="2820196" cy="3492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60CAB"/>
    <w:multiLevelType w:val="hybridMultilevel"/>
    <w:tmpl w:val="80664802"/>
    <w:lvl w:ilvl="0" w:tplc="CEE4B524">
      <w:start w:val="1"/>
      <w:numFmt w:val="decimal"/>
      <w:lvlText w:val="%1."/>
      <w:lvlJc w:val="left"/>
      <w:pPr>
        <w:tabs>
          <w:tab w:val="num" w:pos="720"/>
        </w:tabs>
        <w:ind w:left="720" w:hanging="360"/>
      </w:pPr>
    </w:lvl>
    <w:lvl w:ilvl="1" w:tplc="A5622452">
      <w:start w:val="1"/>
      <w:numFmt w:val="decimal"/>
      <w:lvlText w:val="%2."/>
      <w:lvlJc w:val="left"/>
      <w:pPr>
        <w:tabs>
          <w:tab w:val="num" w:pos="1440"/>
        </w:tabs>
        <w:ind w:left="1440" w:hanging="360"/>
      </w:pPr>
    </w:lvl>
    <w:lvl w:ilvl="2" w:tplc="B3C6530E">
      <w:start w:val="1"/>
      <w:numFmt w:val="decimal"/>
      <w:lvlText w:val="%3."/>
      <w:lvlJc w:val="left"/>
      <w:pPr>
        <w:tabs>
          <w:tab w:val="num" w:pos="2160"/>
        </w:tabs>
        <w:ind w:left="2160" w:hanging="360"/>
      </w:pPr>
    </w:lvl>
    <w:lvl w:ilvl="3" w:tplc="DB221F66">
      <w:start w:val="1"/>
      <w:numFmt w:val="decimal"/>
      <w:lvlText w:val="%4."/>
      <w:lvlJc w:val="left"/>
      <w:pPr>
        <w:tabs>
          <w:tab w:val="num" w:pos="2880"/>
        </w:tabs>
        <w:ind w:left="2880" w:hanging="360"/>
      </w:pPr>
    </w:lvl>
    <w:lvl w:ilvl="4" w:tplc="CF1CE3C8">
      <w:start w:val="1"/>
      <w:numFmt w:val="decimal"/>
      <w:lvlText w:val="%5."/>
      <w:lvlJc w:val="left"/>
      <w:pPr>
        <w:tabs>
          <w:tab w:val="num" w:pos="3600"/>
        </w:tabs>
        <w:ind w:left="3600" w:hanging="360"/>
      </w:pPr>
    </w:lvl>
    <w:lvl w:ilvl="5" w:tplc="1B3E9350">
      <w:start w:val="1"/>
      <w:numFmt w:val="decimal"/>
      <w:lvlText w:val="%6."/>
      <w:lvlJc w:val="left"/>
      <w:pPr>
        <w:tabs>
          <w:tab w:val="num" w:pos="4320"/>
        </w:tabs>
        <w:ind w:left="4320" w:hanging="360"/>
      </w:pPr>
    </w:lvl>
    <w:lvl w:ilvl="6" w:tplc="12D4A1E2">
      <w:start w:val="1"/>
      <w:numFmt w:val="decimal"/>
      <w:lvlText w:val="%7."/>
      <w:lvlJc w:val="left"/>
      <w:pPr>
        <w:tabs>
          <w:tab w:val="num" w:pos="5040"/>
        </w:tabs>
        <w:ind w:left="5040" w:hanging="360"/>
      </w:pPr>
    </w:lvl>
    <w:lvl w:ilvl="7" w:tplc="E50CC24C">
      <w:start w:val="1"/>
      <w:numFmt w:val="decimal"/>
      <w:lvlText w:val="%8."/>
      <w:lvlJc w:val="left"/>
      <w:pPr>
        <w:tabs>
          <w:tab w:val="num" w:pos="5760"/>
        </w:tabs>
        <w:ind w:left="5760" w:hanging="360"/>
      </w:pPr>
    </w:lvl>
    <w:lvl w:ilvl="8" w:tplc="58367B66">
      <w:start w:val="1"/>
      <w:numFmt w:val="decimal"/>
      <w:lvlText w:val="%9."/>
      <w:lvlJc w:val="left"/>
      <w:pPr>
        <w:tabs>
          <w:tab w:val="num" w:pos="6480"/>
        </w:tabs>
        <w:ind w:left="6480" w:hanging="360"/>
      </w:pPr>
    </w:lvl>
  </w:abstractNum>
  <w:abstractNum w:abstractNumId="1" w15:restartNumberingAfterBreak="0">
    <w:nsid w:val="057A5178"/>
    <w:multiLevelType w:val="hybridMultilevel"/>
    <w:tmpl w:val="737E3DF8"/>
    <w:lvl w:ilvl="0" w:tplc="DAC6976A">
      <w:start w:val="1"/>
      <w:numFmt w:val="decimal"/>
      <w:lvlText w:val="%1."/>
      <w:lvlJc w:val="left"/>
      <w:pPr>
        <w:tabs>
          <w:tab w:val="num" w:pos="720"/>
        </w:tabs>
        <w:ind w:left="720" w:hanging="360"/>
      </w:pPr>
    </w:lvl>
    <w:lvl w:ilvl="1" w:tplc="4ED6EA60">
      <w:start w:val="1"/>
      <w:numFmt w:val="decimal"/>
      <w:lvlText w:val="%2."/>
      <w:lvlJc w:val="left"/>
      <w:pPr>
        <w:tabs>
          <w:tab w:val="num" w:pos="1440"/>
        </w:tabs>
        <w:ind w:left="1440" w:hanging="360"/>
      </w:pPr>
    </w:lvl>
    <w:lvl w:ilvl="2" w:tplc="09BE38DC">
      <w:start w:val="1"/>
      <w:numFmt w:val="decimal"/>
      <w:lvlText w:val="%3."/>
      <w:lvlJc w:val="left"/>
      <w:pPr>
        <w:tabs>
          <w:tab w:val="num" w:pos="2160"/>
        </w:tabs>
        <w:ind w:left="2160" w:hanging="360"/>
      </w:pPr>
    </w:lvl>
    <w:lvl w:ilvl="3" w:tplc="B84A9252">
      <w:start w:val="1"/>
      <w:numFmt w:val="decimal"/>
      <w:lvlText w:val="%4."/>
      <w:lvlJc w:val="left"/>
      <w:pPr>
        <w:tabs>
          <w:tab w:val="num" w:pos="2880"/>
        </w:tabs>
        <w:ind w:left="2880" w:hanging="360"/>
      </w:pPr>
    </w:lvl>
    <w:lvl w:ilvl="4" w:tplc="D4A2FDC2">
      <w:start w:val="1"/>
      <w:numFmt w:val="decimal"/>
      <w:lvlText w:val="%5."/>
      <w:lvlJc w:val="left"/>
      <w:pPr>
        <w:tabs>
          <w:tab w:val="num" w:pos="3600"/>
        </w:tabs>
        <w:ind w:left="3600" w:hanging="360"/>
      </w:pPr>
    </w:lvl>
    <w:lvl w:ilvl="5" w:tplc="BE32278A">
      <w:start w:val="1"/>
      <w:numFmt w:val="decimal"/>
      <w:lvlText w:val="%6."/>
      <w:lvlJc w:val="left"/>
      <w:pPr>
        <w:tabs>
          <w:tab w:val="num" w:pos="4320"/>
        </w:tabs>
        <w:ind w:left="4320" w:hanging="360"/>
      </w:pPr>
    </w:lvl>
    <w:lvl w:ilvl="6" w:tplc="29506728">
      <w:start w:val="1"/>
      <w:numFmt w:val="decimal"/>
      <w:lvlText w:val="%7."/>
      <w:lvlJc w:val="left"/>
      <w:pPr>
        <w:tabs>
          <w:tab w:val="num" w:pos="5040"/>
        </w:tabs>
        <w:ind w:left="5040" w:hanging="360"/>
      </w:pPr>
    </w:lvl>
    <w:lvl w:ilvl="7" w:tplc="CCC6626E">
      <w:start w:val="1"/>
      <w:numFmt w:val="decimal"/>
      <w:lvlText w:val="%8."/>
      <w:lvlJc w:val="left"/>
      <w:pPr>
        <w:tabs>
          <w:tab w:val="num" w:pos="5760"/>
        </w:tabs>
        <w:ind w:left="5760" w:hanging="360"/>
      </w:pPr>
    </w:lvl>
    <w:lvl w:ilvl="8" w:tplc="6CEC24D2">
      <w:start w:val="1"/>
      <w:numFmt w:val="decimal"/>
      <w:lvlText w:val="%9."/>
      <w:lvlJc w:val="left"/>
      <w:pPr>
        <w:tabs>
          <w:tab w:val="num" w:pos="6480"/>
        </w:tabs>
        <w:ind w:left="6480" w:hanging="360"/>
      </w:pPr>
    </w:lvl>
  </w:abstractNum>
  <w:abstractNum w:abstractNumId="2" w15:restartNumberingAfterBreak="0">
    <w:nsid w:val="094A0362"/>
    <w:multiLevelType w:val="hybridMultilevel"/>
    <w:tmpl w:val="EB468CA0"/>
    <w:lvl w:ilvl="0" w:tplc="797CF3F0">
      <w:start w:val="1"/>
      <w:numFmt w:val="decimal"/>
      <w:lvlText w:val="%1."/>
      <w:lvlJc w:val="left"/>
      <w:pPr>
        <w:ind w:left="720" w:hanging="360"/>
      </w:pPr>
      <w:rPr>
        <w:rFonts w:hint="default"/>
      </w:rPr>
    </w:lvl>
    <w:lvl w:ilvl="1" w:tplc="064C076A">
      <w:start w:val="1"/>
      <w:numFmt w:val="lowerLetter"/>
      <w:lvlText w:val="%2."/>
      <w:lvlJc w:val="left"/>
      <w:pPr>
        <w:ind w:left="1440" w:hanging="360"/>
      </w:pPr>
    </w:lvl>
    <w:lvl w:ilvl="2" w:tplc="BAE691FA">
      <w:start w:val="1"/>
      <w:numFmt w:val="lowerRoman"/>
      <w:lvlText w:val="%3."/>
      <w:lvlJc w:val="right"/>
      <w:pPr>
        <w:ind w:left="2160" w:hanging="180"/>
      </w:pPr>
    </w:lvl>
    <w:lvl w:ilvl="3" w:tplc="A93A95EC">
      <w:start w:val="1"/>
      <w:numFmt w:val="decimal"/>
      <w:lvlText w:val="%4."/>
      <w:lvlJc w:val="left"/>
      <w:pPr>
        <w:ind w:left="2880" w:hanging="360"/>
      </w:pPr>
    </w:lvl>
    <w:lvl w:ilvl="4" w:tplc="1E587004">
      <w:start w:val="1"/>
      <w:numFmt w:val="lowerLetter"/>
      <w:lvlText w:val="%5."/>
      <w:lvlJc w:val="left"/>
      <w:pPr>
        <w:ind w:left="3600" w:hanging="360"/>
      </w:pPr>
    </w:lvl>
    <w:lvl w:ilvl="5" w:tplc="CB4EF090">
      <w:start w:val="1"/>
      <w:numFmt w:val="lowerRoman"/>
      <w:lvlText w:val="%6."/>
      <w:lvlJc w:val="right"/>
      <w:pPr>
        <w:ind w:left="4320" w:hanging="180"/>
      </w:pPr>
    </w:lvl>
    <w:lvl w:ilvl="6" w:tplc="545813CA">
      <w:start w:val="1"/>
      <w:numFmt w:val="decimal"/>
      <w:lvlText w:val="%7."/>
      <w:lvlJc w:val="left"/>
      <w:pPr>
        <w:ind w:left="5040" w:hanging="360"/>
      </w:pPr>
    </w:lvl>
    <w:lvl w:ilvl="7" w:tplc="AEA0A648">
      <w:start w:val="1"/>
      <w:numFmt w:val="lowerLetter"/>
      <w:lvlText w:val="%8."/>
      <w:lvlJc w:val="left"/>
      <w:pPr>
        <w:ind w:left="5760" w:hanging="360"/>
      </w:pPr>
    </w:lvl>
    <w:lvl w:ilvl="8" w:tplc="9AB46AF2">
      <w:start w:val="1"/>
      <w:numFmt w:val="lowerRoman"/>
      <w:lvlText w:val="%9."/>
      <w:lvlJc w:val="right"/>
      <w:pPr>
        <w:ind w:left="6480" w:hanging="180"/>
      </w:pPr>
    </w:lvl>
  </w:abstractNum>
  <w:abstractNum w:abstractNumId="3" w15:restartNumberingAfterBreak="0">
    <w:nsid w:val="113008A8"/>
    <w:multiLevelType w:val="hybridMultilevel"/>
    <w:tmpl w:val="86FE6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B05FBE"/>
    <w:multiLevelType w:val="hybridMultilevel"/>
    <w:tmpl w:val="68DA0E18"/>
    <w:lvl w:ilvl="0" w:tplc="1234A208">
      <w:start w:val="1"/>
      <w:numFmt w:val="decimal"/>
      <w:lvlText w:val="%1."/>
      <w:lvlJc w:val="left"/>
      <w:pPr>
        <w:ind w:left="720" w:hanging="360"/>
      </w:pPr>
      <w:rPr>
        <w:rFonts w:hint="default"/>
        <w:b/>
      </w:rPr>
    </w:lvl>
    <w:lvl w:ilvl="1" w:tplc="89064720">
      <w:start w:val="1"/>
      <w:numFmt w:val="lowerLetter"/>
      <w:lvlText w:val="%2."/>
      <w:lvlJc w:val="left"/>
      <w:pPr>
        <w:ind w:left="1440" w:hanging="360"/>
      </w:pPr>
    </w:lvl>
    <w:lvl w:ilvl="2" w:tplc="0C289926">
      <w:start w:val="1"/>
      <w:numFmt w:val="lowerRoman"/>
      <w:lvlText w:val="%3."/>
      <w:lvlJc w:val="right"/>
      <w:pPr>
        <w:ind w:left="2160" w:hanging="180"/>
      </w:pPr>
    </w:lvl>
    <w:lvl w:ilvl="3" w:tplc="B1DCBB36">
      <w:start w:val="1"/>
      <w:numFmt w:val="decimal"/>
      <w:lvlText w:val="%4."/>
      <w:lvlJc w:val="left"/>
      <w:pPr>
        <w:ind w:left="2880" w:hanging="360"/>
      </w:pPr>
    </w:lvl>
    <w:lvl w:ilvl="4" w:tplc="761216D2">
      <w:start w:val="1"/>
      <w:numFmt w:val="lowerLetter"/>
      <w:lvlText w:val="%5."/>
      <w:lvlJc w:val="left"/>
      <w:pPr>
        <w:ind w:left="3600" w:hanging="360"/>
      </w:pPr>
    </w:lvl>
    <w:lvl w:ilvl="5" w:tplc="CB4487DE">
      <w:start w:val="1"/>
      <w:numFmt w:val="lowerRoman"/>
      <w:lvlText w:val="%6."/>
      <w:lvlJc w:val="right"/>
      <w:pPr>
        <w:ind w:left="4320" w:hanging="180"/>
      </w:pPr>
    </w:lvl>
    <w:lvl w:ilvl="6" w:tplc="DDD82586">
      <w:start w:val="1"/>
      <w:numFmt w:val="decimal"/>
      <w:lvlText w:val="%7."/>
      <w:lvlJc w:val="left"/>
      <w:pPr>
        <w:ind w:left="5040" w:hanging="360"/>
      </w:pPr>
    </w:lvl>
    <w:lvl w:ilvl="7" w:tplc="D27C8346">
      <w:start w:val="1"/>
      <w:numFmt w:val="lowerLetter"/>
      <w:lvlText w:val="%8."/>
      <w:lvlJc w:val="left"/>
      <w:pPr>
        <w:ind w:left="5760" w:hanging="360"/>
      </w:pPr>
    </w:lvl>
    <w:lvl w:ilvl="8" w:tplc="7BDE6322">
      <w:start w:val="1"/>
      <w:numFmt w:val="lowerRoman"/>
      <w:lvlText w:val="%9."/>
      <w:lvlJc w:val="right"/>
      <w:pPr>
        <w:ind w:left="6480" w:hanging="180"/>
      </w:pPr>
    </w:lvl>
  </w:abstractNum>
  <w:abstractNum w:abstractNumId="5" w15:restartNumberingAfterBreak="0">
    <w:nsid w:val="1A0E4A84"/>
    <w:multiLevelType w:val="hybridMultilevel"/>
    <w:tmpl w:val="737E3DF8"/>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1FF8137D"/>
    <w:multiLevelType w:val="hybridMultilevel"/>
    <w:tmpl w:val="97926946"/>
    <w:lvl w:ilvl="0" w:tplc="0EDA0F54">
      <w:start w:val="1"/>
      <w:numFmt w:val="decimal"/>
      <w:lvlText w:val="%1."/>
      <w:lvlJc w:val="left"/>
      <w:pPr>
        <w:tabs>
          <w:tab w:val="num" w:pos="720"/>
        </w:tabs>
        <w:ind w:left="720" w:hanging="360"/>
      </w:pPr>
    </w:lvl>
    <w:lvl w:ilvl="1" w:tplc="8A8CAA76">
      <w:start w:val="1"/>
      <w:numFmt w:val="decimal"/>
      <w:lvlText w:val="%2."/>
      <w:lvlJc w:val="left"/>
      <w:pPr>
        <w:tabs>
          <w:tab w:val="num" w:pos="1440"/>
        </w:tabs>
        <w:ind w:left="1440" w:hanging="360"/>
      </w:pPr>
    </w:lvl>
    <w:lvl w:ilvl="2" w:tplc="FD2402E6">
      <w:start w:val="1"/>
      <w:numFmt w:val="decimal"/>
      <w:lvlText w:val="%3."/>
      <w:lvlJc w:val="left"/>
      <w:pPr>
        <w:tabs>
          <w:tab w:val="num" w:pos="2160"/>
        </w:tabs>
        <w:ind w:left="2160" w:hanging="360"/>
      </w:pPr>
    </w:lvl>
    <w:lvl w:ilvl="3" w:tplc="7D6E82EE">
      <w:start w:val="1"/>
      <w:numFmt w:val="decimal"/>
      <w:lvlText w:val="%4."/>
      <w:lvlJc w:val="left"/>
      <w:pPr>
        <w:tabs>
          <w:tab w:val="num" w:pos="2880"/>
        </w:tabs>
        <w:ind w:left="2880" w:hanging="360"/>
      </w:pPr>
    </w:lvl>
    <w:lvl w:ilvl="4" w:tplc="61B49890">
      <w:start w:val="1"/>
      <w:numFmt w:val="decimal"/>
      <w:lvlText w:val="%5."/>
      <w:lvlJc w:val="left"/>
      <w:pPr>
        <w:tabs>
          <w:tab w:val="num" w:pos="3600"/>
        </w:tabs>
        <w:ind w:left="3600" w:hanging="360"/>
      </w:pPr>
    </w:lvl>
    <w:lvl w:ilvl="5" w:tplc="68AE48C2">
      <w:start w:val="1"/>
      <w:numFmt w:val="decimal"/>
      <w:lvlText w:val="%6."/>
      <w:lvlJc w:val="left"/>
      <w:pPr>
        <w:tabs>
          <w:tab w:val="num" w:pos="4320"/>
        </w:tabs>
        <w:ind w:left="4320" w:hanging="360"/>
      </w:pPr>
    </w:lvl>
    <w:lvl w:ilvl="6" w:tplc="94028DF2">
      <w:start w:val="1"/>
      <w:numFmt w:val="decimal"/>
      <w:lvlText w:val="%7."/>
      <w:lvlJc w:val="left"/>
      <w:pPr>
        <w:tabs>
          <w:tab w:val="num" w:pos="5040"/>
        </w:tabs>
        <w:ind w:left="5040" w:hanging="360"/>
      </w:pPr>
    </w:lvl>
    <w:lvl w:ilvl="7" w:tplc="EC7C13E4">
      <w:start w:val="1"/>
      <w:numFmt w:val="decimal"/>
      <w:lvlText w:val="%8."/>
      <w:lvlJc w:val="left"/>
      <w:pPr>
        <w:tabs>
          <w:tab w:val="num" w:pos="5760"/>
        </w:tabs>
        <w:ind w:left="5760" w:hanging="360"/>
      </w:pPr>
    </w:lvl>
    <w:lvl w:ilvl="8" w:tplc="8CFC35DA">
      <w:start w:val="1"/>
      <w:numFmt w:val="decimal"/>
      <w:lvlText w:val="%9."/>
      <w:lvlJc w:val="left"/>
      <w:pPr>
        <w:tabs>
          <w:tab w:val="num" w:pos="6480"/>
        </w:tabs>
        <w:ind w:left="6480" w:hanging="360"/>
      </w:pPr>
    </w:lvl>
  </w:abstractNum>
  <w:abstractNum w:abstractNumId="7" w15:restartNumberingAfterBreak="0">
    <w:nsid w:val="22D74A60"/>
    <w:multiLevelType w:val="hybridMultilevel"/>
    <w:tmpl w:val="5EB22732"/>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6070F10"/>
    <w:multiLevelType w:val="hybridMultilevel"/>
    <w:tmpl w:val="3174B8D8"/>
    <w:lvl w:ilvl="0" w:tplc="CD908AC2">
      <w:start w:val="1"/>
      <w:numFmt w:val="decimal"/>
      <w:lvlText w:val="%1."/>
      <w:lvlJc w:val="left"/>
      <w:pPr>
        <w:tabs>
          <w:tab w:val="num" w:pos="720"/>
        </w:tabs>
        <w:ind w:left="720" w:hanging="360"/>
      </w:pPr>
    </w:lvl>
    <w:lvl w:ilvl="1" w:tplc="CC7686F6">
      <w:start w:val="1"/>
      <w:numFmt w:val="decimal"/>
      <w:lvlText w:val="%2."/>
      <w:lvlJc w:val="left"/>
      <w:pPr>
        <w:tabs>
          <w:tab w:val="num" w:pos="1440"/>
        </w:tabs>
        <w:ind w:left="1440" w:hanging="360"/>
      </w:pPr>
    </w:lvl>
    <w:lvl w:ilvl="2" w:tplc="02EEBE94">
      <w:start w:val="1"/>
      <w:numFmt w:val="decimal"/>
      <w:lvlText w:val="%3."/>
      <w:lvlJc w:val="left"/>
      <w:pPr>
        <w:tabs>
          <w:tab w:val="num" w:pos="2160"/>
        </w:tabs>
        <w:ind w:left="2160" w:hanging="360"/>
      </w:pPr>
    </w:lvl>
    <w:lvl w:ilvl="3" w:tplc="EB583720">
      <w:start w:val="1"/>
      <w:numFmt w:val="decimal"/>
      <w:lvlText w:val="%4."/>
      <w:lvlJc w:val="left"/>
      <w:pPr>
        <w:tabs>
          <w:tab w:val="num" w:pos="2880"/>
        </w:tabs>
        <w:ind w:left="2880" w:hanging="360"/>
      </w:pPr>
    </w:lvl>
    <w:lvl w:ilvl="4" w:tplc="436CE02C">
      <w:start w:val="1"/>
      <w:numFmt w:val="decimal"/>
      <w:lvlText w:val="%5."/>
      <w:lvlJc w:val="left"/>
      <w:pPr>
        <w:tabs>
          <w:tab w:val="num" w:pos="3600"/>
        </w:tabs>
        <w:ind w:left="3600" w:hanging="360"/>
      </w:pPr>
    </w:lvl>
    <w:lvl w:ilvl="5" w:tplc="7CB827AC">
      <w:start w:val="1"/>
      <w:numFmt w:val="decimal"/>
      <w:lvlText w:val="%6."/>
      <w:lvlJc w:val="left"/>
      <w:pPr>
        <w:tabs>
          <w:tab w:val="num" w:pos="4320"/>
        </w:tabs>
        <w:ind w:left="4320" w:hanging="360"/>
      </w:pPr>
    </w:lvl>
    <w:lvl w:ilvl="6" w:tplc="7CAEAC52">
      <w:start w:val="1"/>
      <w:numFmt w:val="decimal"/>
      <w:lvlText w:val="%7."/>
      <w:lvlJc w:val="left"/>
      <w:pPr>
        <w:tabs>
          <w:tab w:val="num" w:pos="5040"/>
        </w:tabs>
        <w:ind w:left="5040" w:hanging="360"/>
      </w:pPr>
    </w:lvl>
    <w:lvl w:ilvl="7" w:tplc="34A04824">
      <w:start w:val="1"/>
      <w:numFmt w:val="decimal"/>
      <w:lvlText w:val="%8."/>
      <w:lvlJc w:val="left"/>
      <w:pPr>
        <w:tabs>
          <w:tab w:val="num" w:pos="5760"/>
        </w:tabs>
        <w:ind w:left="5760" w:hanging="360"/>
      </w:pPr>
    </w:lvl>
    <w:lvl w:ilvl="8" w:tplc="F46C90D4">
      <w:start w:val="1"/>
      <w:numFmt w:val="decimal"/>
      <w:lvlText w:val="%9."/>
      <w:lvlJc w:val="left"/>
      <w:pPr>
        <w:tabs>
          <w:tab w:val="num" w:pos="6480"/>
        </w:tabs>
        <w:ind w:left="6480" w:hanging="360"/>
      </w:pPr>
    </w:lvl>
  </w:abstractNum>
  <w:abstractNum w:abstractNumId="9" w15:restartNumberingAfterBreak="0">
    <w:nsid w:val="280C0BAE"/>
    <w:multiLevelType w:val="hybridMultilevel"/>
    <w:tmpl w:val="6E461432"/>
    <w:lvl w:ilvl="0" w:tplc="33824CBE">
      <w:start w:val="1"/>
      <w:numFmt w:val="decimal"/>
      <w:lvlText w:val="%1."/>
      <w:lvlJc w:val="left"/>
      <w:pPr>
        <w:ind w:left="720" w:hanging="360"/>
      </w:pPr>
      <w:rPr>
        <w:rFonts w:hint="default"/>
        <w:b/>
      </w:rPr>
    </w:lvl>
    <w:lvl w:ilvl="1" w:tplc="75C8196E">
      <w:start w:val="1"/>
      <w:numFmt w:val="lowerLetter"/>
      <w:lvlText w:val="%2."/>
      <w:lvlJc w:val="left"/>
      <w:pPr>
        <w:ind w:left="1440" w:hanging="360"/>
      </w:pPr>
    </w:lvl>
    <w:lvl w:ilvl="2" w:tplc="FAF05638">
      <w:start w:val="1"/>
      <w:numFmt w:val="lowerRoman"/>
      <w:lvlText w:val="%3."/>
      <w:lvlJc w:val="right"/>
      <w:pPr>
        <w:ind w:left="2160" w:hanging="180"/>
      </w:pPr>
    </w:lvl>
    <w:lvl w:ilvl="3" w:tplc="327643C4">
      <w:start w:val="1"/>
      <w:numFmt w:val="decimal"/>
      <w:lvlText w:val="%4."/>
      <w:lvlJc w:val="left"/>
      <w:pPr>
        <w:ind w:left="2880" w:hanging="360"/>
      </w:pPr>
    </w:lvl>
    <w:lvl w:ilvl="4" w:tplc="4CBE74B6">
      <w:start w:val="1"/>
      <w:numFmt w:val="lowerLetter"/>
      <w:lvlText w:val="%5."/>
      <w:lvlJc w:val="left"/>
      <w:pPr>
        <w:ind w:left="3600" w:hanging="360"/>
      </w:pPr>
    </w:lvl>
    <w:lvl w:ilvl="5" w:tplc="C5E45EA8">
      <w:start w:val="1"/>
      <w:numFmt w:val="lowerRoman"/>
      <w:lvlText w:val="%6."/>
      <w:lvlJc w:val="right"/>
      <w:pPr>
        <w:ind w:left="4320" w:hanging="180"/>
      </w:pPr>
    </w:lvl>
    <w:lvl w:ilvl="6" w:tplc="BC56E49E">
      <w:start w:val="1"/>
      <w:numFmt w:val="decimal"/>
      <w:lvlText w:val="%7."/>
      <w:lvlJc w:val="left"/>
      <w:pPr>
        <w:ind w:left="5040" w:hanging="360"/>
      </w:pPr>
    </w:lvl>
    <w:lvl w:ilvl="7" w:tplc="307087EA">
      <w:start w:val="1"/>
      <w:numFmt w:val="lowerLetter"/>
      <w:lvlText w:val="%8."/>
      <w:lvlJc w:val="left"/>
      <w:pPr>
        <w:ind w:left="5760" w:hanging="360"/>
      </w:pPr>
    </w:lvl>
    <w:lvl w:ilvl="8" w:tplc="BCC460D8">
      <w:start w:val="1"/>
      <w:numFmt w:val="lowerRoman"/>
      <w:lvlText w:val="%9."/>
      <w:lvlJc w:val="right"/>
      <w:pPr>
        <w:ind w:left="6480" w:hanging="180"/>
      </w:pPr>
    </w:lvl>
  </w:abstractNum>
  <w:abstractNum w:abstractNumId="10" w15:restartNumberingAfterBreak="0">
    <w:nsid w:val="2A3147F0"/>
    <w:multiLevelType w:val="hybridMultilevel"/>
    <w:tmpl w:val="19567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DF05D8"/>
    <w:multiLevelType w:val="hybridMultilevel"/>
    <w:tmpl w:val="CF6E6C4E"/>
    <w:lvl w:ilvl="0" w:tplc="7752F44C">
      <w:start w:val="1"/>
      <w:numFmt w:val="decimal"/>
      <w:lvlText w:val="%1."/>
      <w:lvlJc w:val="left"/>
      <w:pPr>
        <w:tabs>
          <w:tab w:val="num" w:pos="720"/>
        </w:tabs>
        <w:ind w:left="720" w:hanging="360"/>
      </w:pPr>
    </w:lvl>
    <w:lvl w:ilvl="1" w:tplc="C484A292">
      <w:start w:val="1"/>
      <w:numFmt w:val="decimal"/>
      <w:lvlText w:val="%2."/>
      <w:lvlJc w:val="left"/>
      <w:pPr>
        <w:tabs>
          <w:tab w:val="num" w:pos="1440"/>
        </w:tabs>
        <w:ind w:left="1440" w:hanging="360"/>
      </w:pPr>
    </w:lvl>
    <w:lvl w:ilvl="2" w:tplc="49F00532">
      <w:start w:val="1"/>
      <w:numFmt w:val="decimal"/>
      <w:lvlText w:val="%3."/>
      <w:lvlJc w:val="left"/>
      <w:pPr>
        <w:tabs>
          <w:tab w:val="num" w:pos="2160"/>
        </w:tabs>
        <w:ind w:left="2160" w:hanging="360"/>
      </w:pPr>
    </w:lvl>
    <w:lvl w:ilvl="3" w:tplc="CEE85254">
      <w:start w:val="1"/>
      <w:numFmt w:val="decimal"/>
      <w:lvlText w:val="%4."/>
      <w:lvlJc w:val="left"/>
      <w:pPr>
        <w:tabs>
          <w:tab w:val="num" w:pos="2880"/>
        </w:tabs>
        <w:ind w:left="2880" w:hanging="360"/>
      </w:pPr>
    </w:lvl>
    <w:lvl w:ilvl="4" w:tplc="E9AE4302">
      <w:start w:val="1"/>
      <w:numFmt w:val="decimal"/>
      <w:lvlText w:val="%5."/>
      <w:lvlJc w:val="left"/>
      <w:pPr>
        <w:tabs>
          <w:tab w:val="num" w:pos="3600"/>
        </w:tabs>
        <w:ind w:left="3600" w:hanging="360"/>
      </w:pPr>
    </w:lvl>
    <w:lvl w:ilvl="5" w:tplc="20D05806">
      <w:start w:val="1"/>
      <w:numFmt w:val="decimal"/>
      <w:lvlText w:val="%6."/>
      <w:lvlJc w:val="left"/>
      <w:pPr>
        <w:tabs>
          <w:tab w:val="num" w:pos="4320"/>
        </w:tabs>
        <w:ind w:left="4320" w:hanging="360"/>
      </w:pPr>
    </w:lvl>
    <w:lvl w:ilvl="6" w:tplc="630AFE58">
      <w:start w:val="1"/>
      <w:numFmt w:val="decimal"/>
      <w:lvlText w:val="%7."/>
      <w:lvlJc w:val="left"/>
      <w:pPr>
        <w:tabs>
          <w:tab w:val="num" w:pos="5040"/>
        </w:tabs>
        <w:ind w:left="5040" w:hanging="360"/>
      </w:pPr>
    </w:lvl>
    <w:lvl w:ilvl="7" w:tplc="208AA0AC">
      <w:start w:val="1"/>
      <w:numFmt w:val="decimal"/>
      <w:lvlText w:val="%8."/>
      <w:lvlJc w:val="left"/>
      <w:pPr>
        <w:tabs>
          <w:tab w:val="num" w:pos="5760"/>
        </w:tabs>
        <w:ind w:left="5760" w:hanging="360"/>
      </w:pPr>
    </w:lvl>
    <w:lvl w:ilvl="8" w:tplc="6FD6DD5C">
      <w:start w:val="1"/>
      <w:numFmt w:val="decimal"/>
      <w:lvlText w:val="%9."/>
      <w:lvlJc w:val="left"/>
      <w:pPr>
        <w:tabs>
          <w:tab w:val="num" w:pos="6480"/>
        </w:tabs>
        <w:ind w:left="6480" w:hanging="360"/>
      </w:pPr>
    </w:lvl>
  </w:abstractNum>
  <w:abstractNum w:abstractNumId="12" w15:restartNumberingAfterBreak="0">
    <w:nsid w:val="3A04773D"/>
    <w:multiLevelType w:val="hybridMultilevel"/>
    <w:tmpl w:val="B930099E"/>
    <w:lvl w:ilvl="0" w:tplc="1CCADE06">
      <w:start w:val="1"/>
      <w:numFmt w:val="bullet"/>
      <w:lvlText w:val="o"/>
      <w:lvlJc w:val="left"/>
      <w:pPr>
        <w:ind w:left="720" w:hanging="360"/>
      </w:pPr>
      <w:rPr>
        <w:rFonts w:ascii="Courier New" w:hAnsi="Courier New" w:hint="default"/>
        <w:color w:val="00549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36406C8"/>
    <w:multiLevelType w:val="hybridMultilevel"/>
    <w:tmpl w:val="C5027162"/>
    <w:lvl w:ilvl="0" w:tplc="1D04A4A8">
      <w:start w:val="1"/>
      <w:numFmt w:val="bullet"/>
      <w:lvlText w:val=""/>
      <w:lvlJc w:val="left"/>
      <w:pPr>
        <w:tabs>
          <w:tab w:val="num" w:pos="720"/>
        </w:tabs>
        <w:ind w:left="720" w:hanging="360"/>
      </w:pPr>
      <w:rPr>
        <w:rFonts w:ascii="Symbol" w:hAnsi="Symbol" w:hint="default"/>
        <w:sz w:val="20"/>
      </w:rPr>
    </w:lvl>
    <w:lvl w:ilvl="1" w:tplc="5024D688">
      <w:start w:val="1"/>
      <w:numFmt w:val="bullet"/>
      <w:lvlText w:val="o"/>
      <w:lvlJc w:val="left"/>
      <w:pPr>
        <w:tabs>
          <w:tab w:val="num" w:pos="1440"/>
        </w:tabs>
        <w:ind w:left="1440" w:hanging="360"/>
      </w:pPr>
      <w:rPr>
        <w:rFonts w:ascii="Courier New" w:hAnsi="Courier New" w:hint="default"/>
        <w:sz w:val="20"/>
      </w:rPr>
    </w:lvl>
    <w:lvl w:ilvl="2" w:tplc="BED4666C">
      <w:start w:val="1"/>
      <w:numFmt w:val="bullet"/>
      <w:lvlText w:val=""/>
      <w:lvlJc w:val="left"/>
      <w:pPr>
        <w:tabs>
          <w:tab w:val="num" w:pos="2160"/>
        </w:tabs>
        <w:ind w:left="2160" w:hanging="360"/>
      </w:pPr>
      <w:rPr>
        <w:rFonts w:ascii="Wingdings" w:hAnsi="Wingdings" w:hint="default"/>
        <w:sz w:val="20"/>
      </w:rPr>
    </w:lvl>
    <w:lvl w:ilvl="3" w:tplc="BB8C8066">
      <w:start w:val="1"/>
      <w:numFmt w:val="bullet"/>
      <w:lvlText w:val=""/>
      <w:lvlJc w:val="left"/>
      <w:pPr>
        <w:tabs>
          <w:tab w:val="num" w:pos="2880"/>
        </w:tabs>
        <w:ind w:left="2880" w:hanging="360"/>
      </w:pPr>
      <w:rPr>
        <w:rFonts w:ascii="Wingdings" w:hAnsi="Wingdings" w:hint="default"/>
        <w:sz w:val="20"/>
      </w:rPr>
    </w:lvl>
    <w:lvl w:ilvl="4" w:tplc="478E5F8C">
      <w:start w:val="1"/>
      <w:numFmt w:val="bullet"/>
      <w:lvlText w:val=""/>
      <w:lvlJc w:val="left"/>
      <w:pPr>
        <w:tabs>
          <w:tab w:val="num" w:pos="3600"/>
        </w:tabs>
        <w:ind w:left="3600" w:hanging="360"/>
      </w:pPr>
      <w:rPr>
        <w:rFonts w:ascii="Wingdings" w:hAnsi="Wingdings" w:hint="default"/>
        <w:sz w:val="20"/>
      </w:rPr>
    </w:lvl>
    <w:lvl w:ilvl="5" w:tplc="FAEA8C84">
      <w:start w:val="1"/>
      <w:numFmt w:val="bullet"/>
      <w:lvlText w:val=""/>
      <w:lvlJc w:val="left"/>
      <w:pPr>
        <w:tabs>
          <w:tab w:val="num" w:pos="4320"/>
        </w:tabs>
        <w:ind w:left="4320" w:hanging="360"/>
      </w:pPr>
      <w:rPr>
        <w:rFonts w:ascii="Wingdings" w:hAnsi="Wingdings" w:hint="default"/>
        <w:sz w:val="20"/>
      </w:rPr>
    </w:lvl>
    <w:lvl w:ilvl="6" w:tplc="1F46024A">
      <w:start w:val="1"/>
      <w:numFmt w:val="bullet"/>
      <w:lvlText w:val=""/>
      <w:lvlJc w:val="left"/>
      <w:pPr>
        <w:tabs>
          <w:tab w:val="num" w:pos="5040"/>
        </w:tabs>
        <w:ind w:left="5040" w:hanging="360"/>
      </w:pPr>
      <w:rPr>
        <w:rFonts w:ascii="Wingdings" w:hAnsi="Wingdings" w:hint="default"/>
        <w:sz w:val="20"/>
      </w:rPr>
    </w:lvl>
    <w:lvl w:ilvl="7" w:tplc="094623C0">
      <w:start w:val="1"/>
      <w:numFmt w:val="bullet"/>
      <w:lvlText w:val=""/>
      <w:lvlJc w:val="left"/>
      <w:pPr>
        <w:tabs>
          <w:tab w:val="num" w:pos="5760"/>
        </w:tabs>
        <w:ind w:left="5760" w:hanging="360"/>
      </w:pPr>
      <w:rPr>
        <w:rFonts w:ascii="Wingdings" w:hAnsi="Wingdings" w:hint="default"/>
        <w:sz w:val="20"/>
      </w:rPr>
    </w:lvl>
    <w:lvl w:ilvl="8" w:tplc="E68C3E9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B857C8"/>
    <w:multiLevelType w:val="hybridMultilevel"/>
    <w:tmpl w:val="BF20A4A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F6492A"/>
    <w:multiLevelType w:val="hybridMultilevel"/>
    <w:tmpl w:val="39EA128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D237CB"/>
    <w:multiLevelType w:val="hybridMultilevel"/>
    <w:tmpl w:val="4558A35A"/>
    <w:lvl w:ilvl="0" w:tplc="2E1438E0">
      <w:start w:val="1"/>
      <w:numFmt w:val="bullet"/>
      <w:lvlText w:val=""/>
      <w:lvlJc w:val="left"/>
      <w:pPr>
        <w:tabs>
          <w:tab w:val="num" w:pos="720"/>
        </w:tabs>
        <w:ind w:left="720" w:hanging="360"/>
      </w:pPr>
      <w:rPr>
        <w:rFonts w:ascii="Symbol" w:hAnsi="Symbol" w:hint="default"/>
        <w:sz w:val="20"/>
      </w:rPr>
    </w:lvl>
    <w:lvl w:ilvl="1" w:tplc="52E44FE2">
      <w:start w:val="1"/>
      <w:numFmt w:val="bullet"/>
      <w:lvlText w:val="o"/>
      <w:lvlJc w:val="left"/>
      <w:pPr>
        <w:tabs>
          <w:tab w:val="num" w:pos="1440"/>
        </w:tabs>
        <w:ind w:left="1440" w:hanging="360"/>
      </w:pPr>
      <w:rPr>
        <w:rFonts w:ascii="Courier New" w:hAnsi="Courier New" w:hint="default"/>
        <w:sz w:val="20"/>
      </w:rPr>
    </w:lvl>
    <w:lvl w:ilvl="2" w:tplc="013A7BC4">
      <w:start w:val="1"/>
      <w:numFmt w:val="bullet"/>
      <w:lvlText w:val=""/>
      <w:lvlJc w:val="left"/>
      <w:pPr>
        <w:tabs>
          <w:tab w:val="num" w:pos="2160"/>
        </w:tabs>
        <w:ind w:left="2160" w:hanging="360"/>
      </w:pPr>
      <w:rPr>
        <w:rFonts w:ascii="Wingdings" w:hAnsi="Wingdings" w:hint="default"/>
        <w:sz w:val="20"/>
      </w:rPr>
    </w:lvl>
    <w:lvl w:ilvl="3" w:tplc="88F6C900">
      <w:start w:val="1"/>
      <w:numFmt w:val="bullet"/>
      <w:lvlText w:val=""/>
      <w:lvlJc w:val="left"/>
      <w:pPr>
        <w:tabs>
          <w:tab w:val="num" w:pos="2880"/>
        </w:tabs>
        <w:ind w:left="2880" w:hanging="360"/>
      </w:pPr>
      <w:rPr>
        <w:rFonts w:ascii="Wingdings" w:hAnsi="Wingdings" w:hint="default"/>
        <w:sz w:val="20"/>
      </w:rPr>
    </w:lvl>
    <w:lvl w:ilvl="4" w:tplc="90C417CE">
      <w:start w:val="1"/>
      <w:numFmt w:val="bullet"/>
      <w:lvlText w:val=""/>
      <w:lvlJc w:val="left"/>
      <w:pPr>
        <w:tabs>
          <w:tab w:val="num" w:pos="3600"/>
        </w:tabs>
        <w:ind w:left="3600" w:hanging="360"/>
      </w:pPr>
      <w:rPr>
        <w:rFonts w:ascii="Wingdings" w:hAnsi="Wingdings" w:hint="default"/>
        <w:sz w:val="20"/>
      </w:rPr>
    </w:lvl>
    <w:lvl w:ilvl="5" w:tplc="87F65722">
      <w:start w:val="1"/>
      <w:numFmt w:val="bullet"/>
      <w:lvlText w:val=""/>
      <w:lvlJc w:val="left"/>
      <w:pPr>
        <w:tabs>
          <w:tab w:val="num" w:pos="4320"/>
        </w:tabs>
        <w:ind w:left="4320" w:hanging="360"/>
      </w:pPr>
      <w:rPr>
        <w:rFonts w:ascii="Wingdings" w:hAnsi="Wingdings" w:hint="default"/>
        <w:sz w:val="20"/>
      </w:rPr>
    </w:lvl>
    <w:lvl w:ilvl="6" w:tplc="38487A6E">
      <w:start w:val="1"/>
      <w:numFmt w:val="bullet"/>
      <w:lvlText w:val=""/>
      <w:lvlJc w:val="left"/>
      <w:pPr>
        <w:tabs>
          <w:tab w:val="num" w:pos="5040"/>
        </w:tabs>
        <w:ind w:left="5040" w:hanging="360"/>
      </w:pPr>
      <w:rPr>
        <w:rFonts w:ascii="Wingdings" w:hAnsi="Wingdings" w:hint="default"/>
        <w:sz w:val="20"/>
      </w:rPr>
    </w:lvl>
    <w:lvl w:ilvl="7" w:tplc="717C09D8">
      <w:start w:val="1"/>
      <w:numFmt w:val="bullet"/>
      <w:lvlText w:val=""/>
      <w:lvlJc w:val="left"/>
      <w:pPr>
        <w:tabs>
          <w:tab w:val="num" w:pos="5760"/>
        </w:tabs>
        <w:ind w:left="5760" w:hanging="360"/>
      </w:pPr>
      <w:rPr>
        <w:rFonts w:ascii="Wingdings" w:hAnsi="Wingdings" w:hint="default"/>
        <w:sz w:val="20"/>
      </w:rPr>
    </w:lvl>
    <w:lvl w:ilvl="8" w:tplc="19345920">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2B1AAB"/>
    <w:multiLevelType w:val="hybridMultilevel"/>
    <w:tmpl w:val="AE8259CA"/>
    <w:lvl w:ilvl="0" w:tplc="019E5972">
      <w:start w:val="1"/>
      <w:numFmt w:val="decimal"/>
      <w:lvlText w:val="%1."/>
      <w:lvlJc w:val="left"/>
      <w:pPr>
        <w:tabs>
          <w:tab w:val="num" w:pos="720"/>
        </w:tabs>
        <w:ind w:left="720" w:hanging="360"/>
      </w:pPr>
    </w:lvl>
    <w:lvl w:ilvl="1" w:tplc="DB5CF318">
      <w:start w:val="1"/>
      <w:numFmt w:val="decimal"/>
      <w:lvlText w:val="%2."/>
      <w:lvlJc w:val="left"/>
      <w:pPr>
        <w:tabs>
          <w:tab w:val="num" w:pos="1440"/>
        </w:tabs>
        <w:ind w:left="1440" w:hanging="360"/>
      </w:pPr>
    </w:lvl>
    <w:lvl w:ilvl="2" w:tplc="84F4E5E8">
      <w:start w:val="1"/>
      <w:numFmt w:val="decimal"/>
      <w:lvlText w:val="%3."/>
      <w:lvlJc w:val="left"/>
      <w:pPr>
        <w:tabs>
          <w:tab w:val="num" w:pos="2160"/>
        </w:tabs>
        <w:ind w:left="2160" w:hanging="360"/>
      </w:pPr>
    </w:lvl>
    <w:lvl w:ilvl="3" w:tplc="B9F8F778">
      <w:start w:val="1"/>
      <w:numFmt w:val="decimal"/>
      <w:lvlText w:val="%4."/>
      <w:lvlJc w:val="left"/>
      <w:pPr>
        <w:tabs>
          <w:tab w:val="num" w:pos="2880"/>
        </w:tabs>
        <w:ind w:left="2880" w:hanging="360"/>
      </w:pPr>
    </w:lvl>
    <w:lvl w:ilvl="4" w:tplc="7D6C0CA2">
      <w:start w:val="1"/>
      <w:numFmt w:val="decimal"/>
      <w:lvlText w:val="%5."/>
      <w:lvlJc w:val="left"/>
      <w:pPr>
        <w:tabs>
          <w:tab w:val="num" w:pos="3600"/>
        </w:tabs>
        <w:ind w:left="3600" w:hanging="360"/>
      </w:pPr>
    </w:lvl>
    <w:lvl w:ilvl="5" w:tplc="01183546">
      <w:start w:val="1"/>
      <w:numFmt w:val="decimal"/>
      <w:lvlText w:val="%6."/>
      <w:lvlJc w:val="left"/>
      <w:pPr>
        <w:tabs>
          <w:tab w:val="num" w:pos="4320"/>
        </w:tabs>
        <w:ind w:left="4320" w:hanging="360"/>
      </w:pPr>
    </w:lvl>
    <w:lvl w:ilvl="6" w:tplc="103E8CDA">
      <w:start w:val="1"/>
      <w:numFmt w:val="decimal"/>
      <w:lvlText w:val="%7."/>
      <w:lvlJc w:val="left"/>
      <w:pPr>
        <w:tabs>
          <w:tab w:val="num" w:pos="5040"/>
        </w:tabs>
        <w:ind w:left="5040" w:hanging="360"/>
      </w:pPr>
    </w:lvl>
    <w:lvl w:ilvl="7" w:tplc="0F94F3BE">
      <w:start w:val="1"/>
      <w:numFmt w:val="decimal"/>
      <w:lvlText w:val="%8."/>
      <w:lvlJc w:val="left"/>
      <w:pPr>
        <w:tabs>
          <w:tab w:val="num" w:pos="5760"/>
        </w:tabs>
        <w:ind w:left="5760" w:hanging="360"/>
      </w:pPr>
    </w:lvl>
    <w:lvl w:ilvl="8" w:tplc="66C293FA">
      <w:start w:val="1"/>
      <w:numFmt w:val="decimal"/>
      <w:lvlText w:val="%9."/>
      <w:lvlJc w:val="left"/>
      <w:pPr>
        <w:tabs>
          <w:tab w:val="num" w:pos="6480"/>
        </w:tabs>
        <w:ind w:left="6480" w:hanging="360"/>
      </w:pPr>
    </w:lvl>
  </w:abstractNum>
  <w:abstractNum w:abstractNumId="18" w15:restartNumberingAfterBreak="0">
    <w:nsid w:val="65302A1A"/>
    <w:multiLevelType w:val="hybridMultilevel"/>
    <w:tmpl w:val="ADA2AACE"/>
    <w:lvl w:ilvl="0" w:tplc="0CC060D6">
      <w:start w:val="1"/>
      <w:numFmt w:val="decimal"/>
      <w:lvlText w:val="%1."/>
      <w:lvlJc w:val="left"/>
      <w:pPr>
        <w:ind w:left="721" w:hanging="360"/>
      </w:pPr>
    </w:lvl>
    <w:lvl w:ilvl="1" w:tplc="7E867214">
      <w:start w:val="1"/>
      <w:numFmt w:val="lowerLetter"/>
      <w:lvlText w:val="%2."/>
      <w:lvlJc w:val="left"/>
      <w:pPr>
        <w:ind w:left="1441" w:hanging="360"/>
      </w:pPr>
    </w:lvl>
    <w:lvl w:ilvl="2" w:tplc="CFC67340">
      <w:start w:val="1"/>
      <w:numFmt w:val="lowerRoman"/>
      <w:lvlText w:val="%3."/>
      <w:lvlJc w:val="right"/>
      <w:pPr>
        <w:ind w:left="2161" w:hanging="180"/>
      </w:pPr>
    </w:lvl>
    <w:lvl w:ilvl="3" w:tplc="E8D6EC92">
      <w:start w:val="1"/>
      <w:numFmt w:val="decimal"/>
      <w:lvlText w:val="%4."/>
      <w:lvlJc w:val="left"/>
      <w:pPr>
        <w:ind w:left="2881" w:hanging="360"/>
      </w:pPr>
    </w:lvl>
    <w:lvl w:ilvl="4" w:tplc="32287C58">
      <w:start w:val="1"/>
      <w:numFmt w:val="lowerLetter"/>
      <w:lvlText w:val="%5."/>
      <w:lvlJc w:val="left"/>
      <w:pPr>
        <w:ind w:left="3601" w:hanging="360"/>
      </w:pPr>
    </w:lvl>
    <w:lvl w:ilvl="5" w:tplc="A32435D0">
      <w:start w:val="1"/>
      <w:numFmt w:val="lowerRoman"/>
      <w:lvlText w:val="%6."/>
      <w:lvlJc w:val="right"/>
      <w:pPr>
        <w:ind w:left="4321" w:hanging="180"/>
      </w:pPr>
    </w:lvl>
    <w:lvl w:ilvl="6" w:tplc="DDBAB81C">
      <w:start w:val="1"/>
      <w:numFmt w:val="decimal"/>
      <w:lvlText w:val="%7."/>
      <w:lvlJc w:val="left"/>
      <w:pPr>
        <w:ind w:left="5041" w:hanging="360"/>
      </w:pPr>
    </w:lvl>
    <w:lvl w:ilvl="7" w:tplc="9C6C8BC0">
      <w:start w:val="1"/>
      <w:numFmt w:val="lowerLetter"/>
      <w:lvlText w:val="%8."/>
      <w:lvlJc w:val="left"/>
      <w:pPr>
        <w:ind w:left="5761" w:hanging="360"/>
      </w:pPr>
    </w:lvl>
    <w:lvl w:ilvl="8" w:tplc="ED7A20A4">
      <w:start w:val="1"/>
      <w:numFmt w:val="lowerRoman"/>
      <w:lvlText w:val="%9."/>
      <w:lvlJc w:val="right"/>
      <w:pPr>
        <w:ind w:left="6481" w:hanging="180"/>
      </w:pPr>
    </w:lvl>
  </w:abstractNum>
  <w:abstractNum w:abstractNumId="19" w15:restartNumberingAfterBreak="0">
    <w:nsid w:val="67CC49B2"/>
    <w:multiLevelType w:val="hybridMultilevel"/>
    <w:tmpl w:val="F4E0F82C"/>
    <w:lvl w:ilvl="0" w:tplc="5338148A">
      <w:start w:val="1"/>
      <w:numFmt w:val="decimal"/>
      <w:lvlText w:val="%1."/>
      <w:lvlJc w:val="left"/>
      <w:pPr>
        <w:tabs>
          <w:tab w:val="num" w:pos="720"/>
        </w:tabs>
        <w:ind w:left="720" w:hanging="360"/>
      </w:pPr>
    </w:lvl>
    <w:lvl w:ilvl="1" w:tplc="66C8649E">
      <w:start w:val="1"/>
      <w:numFmt w:val="decimal"/>
      <w:lvlText w:val="%2."/>
      <w:lvlJc w:val="left"/>
      <w:pPr>
        <w:tabs>
          <w:tab w:val="num" w:pos="1440"/>
        </w:tabs>
        <w:ind w:left="1440" w:hanging="360"/>
      </w:pPr>
    </w:lvl>
    <w:lvl w:ilvl="2" w:tplc="85F44376">
      <w:start w:val="1"/>
      <w:numFmt w:val="decimal"/>
      <w:lvlText w:val="%3."/>
      <w:lvlJc w:val="left"/>
      <w:pPr>
        <w:tabs>
          <w:tab w:val="num" w:pos="2160"/>
        </w:tabs>
        <w:ind w:left="2160" w:hanging="360"/>
      </w:pPr>
    </w:lvl>
    <w:lvl w:ilvl="3" w:tplc="66E246D8">
      <w:start w:val="1"/>
      <w:numFmt w:val="decimal"/>
      <w:lvlText w:val="%4."/>
      <w:lvlJc w:val="left"/>
      <w:pPr>
        <w:tabs>
          <w:tab w:val="num" w:pos="2880"/>
        </w:tabs>
        <w:ind w:left="2880" w:hanging="360"/>
      </w:pPr>
    </w:lvl>
    <w:lvl w:ilvl="4" w:tplc="50EAB1D0">
      <w:start w:val="1"/>
      <w:numFmt w:val="decimal"/>
      <w:lvlText w:val="%5."/>
      <w:lvlJc w:val="left"/>
      <w:pPr>
        <w:tabs>
          <w:tab w:val="num" w:pos="3600"/>
        </w:tabs>
        <w:ind w:left="3600" w:hanging="360"/>
      </w:pPr>
    </w:lvl>
    <w:lvl w:ilvl="5" w:tplc="0824C01E">
      <w:start w:val="1"/>
      <w:numFmt w:val="decimal"/>
      <w:lvlText w:val="%6."/>
      <w:lvlJc w:val="left"/>
      <w:pPr>
        <w:tabs>
          <w:tab w:val="num" w:pos="4320"/>
        </w:tabs>
        <w:ind w:left="4320" w:hanging="360"/>
      </w:pPr>
    </w:lvl>
    <w:lvl w:ilvl="6" w:tplc="C4FC6B06">
      <w:start w:val="1"/>
      <w:numFmt w:val="decimal"/>
      <w:lvlText w:val="%7."/>
      <w:lvlJc w:val="left"/>
      <w:pPr>
        <w:tabs>
          <w:tab w:val="num" w:pos="5040"/>
        </w:tabs>
        <w:ind w:left="5040" w:hanging="360"/>
      </w:pPr>
    </w:lvl>
    <w:lvl w:ilvl="7" w:tplc="3DCC4D10">
      <w:start w:val="1"/>
      <w:numFmt w:val="decimal"/>
      <w:lvlText w:val="%8."/>
      <w:lvlJc w:val="left"/>
      <w:pPr>
        <w:tabs>
          <w:tab w:val="num" w:pos="5760"/>
        </w:tabs>
        <w:ind w:left="5760" w:hanging="360"/>
      </w:pPr>
    </w:lvl>
    <w:lvl w:ilvl="8" w:tplc="BEE86B1C">
      <w:start w:val="1"/>
      <w:numFmt w:val="decimal"/>
      <w:lvlText w:val="%9."/>
      <w:lvlJc w:val="left"/>
      <w:pPr>
        <w:tabs>
          <w:tab w:val="num" w:pos="6480"/>
        </w:tabs>
        <w:ind w:left="6480" w:hanging="360"/>
      </w:pPr>
    </w:lvl>
  </w:abstractNum>
  <w:abstractNum w:abstractNumId="20" w15:restartNumberingAfterBreak="0">
    <w:nsid w:val="6D855031"/>
    <w:multiLevelType w:val="hybridMultilevel"/>
    <w:tmpl w:val="526ED144"/>
    <w:lvl w:ilvl="0" w:tplc="D5EA2350">
      <w:start w:val="1"/>
      <w:numFmt w:val="bullet"/>
      <w:lvlText w:val=""/>
      <w:lvlJc w:val="left"/>
      <w:pPr>
        <w:tabs>
          <w:tab w:val="num" w:pos="720"/>
        </w:tabs>
        <w:ind w:left="720" w:hanging="360"/>
      </w:pPr>
      <w:rPr>
        <w:rFonts w:ascii="Symbol" w:hAnsi="Symbol" w:hint="default"/>
        <w:sz w:val="20"/>
      </w:rPr>
    </w:lvl>
    <w:lvl w:ilvl="1" w:tplc="2C8C5708">
      <w:start w:val="1"/>
      <w:numFmt w:val="bullet"/>
      <w:lvlText w:val="o"/>
      <w:lvlJc w:val="left"/>
      <w:pPr>
        <w:tabs>
          <w:tab w:val="num" w:pos="1440"/>
        </w:tabs>
        <w:ind w:left="1440" w:hanging="360"/>
      </w:pPr>
      <w:rPr>
        <w:rFonts w:ascii="Courier New" w:hAnsi="Courier New" w:hint="default"/>
        <w:sz w:val="20"/>
      </w:rPr>
    </w:lvl>
    <w:lvl w:ilvl="2" w:tplc="217CF566">
      <w:start w:val="1"/>
      <w:numFmt w:val="bullet"/>
      <w:lvlText w:val=""/>
      <w:lvlJc w:val="left"/>
      <w:pPr>
        <w:tabs>
          <w:tab w:val="num" w:pos="2160"/>
        </w:tabs>
        <w:ind w:left="2160" w:hanging="360"/>
      </w:pPr>
      <w:rPr>
        <w:rFonts w:ascii="Wingdings" w:hAnsi="Wingdings" w:hint="default"/>
        <w:sz w:val="20"/>
      </w:rPr>
    </w:lvl>
    <w:lvl w:ilvl="3" w:tplc="FFD8B630">
      <w:start w:val="1"/>
      <w:numFmt w:val="bullet"/>
      <w:lvlText w:val=""/>
      <w:lvlJc w:val="left"/>
      <w:pPr>
        <w:tabs>
          <w:tab w:val="num" w:pos="2880"/>
        </w:tabs>
        <w:ind w:left="2880" w:hanging="360"/>
      </w:pPr>
      <w:rPr>
        <w:rFonts w:ascii="Wingdings" w:hAnsi="Wingdings" w:hint="default"/>
        <w:sz w:val="20"/>
      </w:rPr>
    </w:lvl>
    <w:lvl w:ilvl="4" w:tplc="D9B8EBAE">
      <w:start w:val="1"/>
      <w:numFmt w:val="bullet"/>
      <w:lvlText w:val=""/>
      <w:lvlJc w:val="left"/>
      <w:pPr>
        <w:tabs>
          <w:tab w:val="num" w:pos="3600"/>
        </w:tabs>
        <w:ind w:left="3600" w:hanging="360"/>
      </w:pPr>
      <w:rPr>
        <w:rFonts w:ascii="Wingdings" w:hAnsi="Wingdings" w:hint="default"/>
        <w:sz w:val="20"/>
      </w:rPr>
    </w:lvl>
    <w:lvl w:ilvl="5" w:tplc="09543076">
      <w:start w:val="1"/>
      <w:numFmt w:val="bullet"/>
      <w:lvlText w:val=""/>
      <w:lvlJc w:val="left"/>
      <w:pPr>
        <w:tabs>
          <w:tab w:val="num" w:pos="4320"/>
        </w:tabs>
        <w:ind w:left="4320" w:hanging="360"/>
      </w:pPr>
      <w:rPr>
        <w:rFonts w:ascii="Wingdings" w:hAnsi="Wingdings" w:hint="default"/>
        <w:sz w:val="20"/>
      </w:rPr>
    </w:lvl>
    <w:lvl w:ilvl="6" w:tplc="68DE9DB4">
      <w:start w:val="1"/>
      <w:numFmt w:val="bullet"/>
      <w:lvlText w:val=""/>
      <w:lvlJc w:val="left"/>
      <w:pPr>
        <w:tabs>
          <w:tab w:val="num" w:pos="5040"/>
        </w:tabs>
        <w:ind w:left="5040" w:hanging="360"/>
      </w:pPr>
      <w:rPr>
        <w:rFonts w:ascii="Wingdings" w:hAnsi="Wingdings" w:hint="default"/>
        <w:sz w:val="20"/>
      </w:rPr>
    </w:lvl>
    <w:lvl w:ilvl="7" w:tplc="9EA6DE64">
      <w:start w:val="1"/>
      <w:numFmt w:val="bullet"/>
      <w:lvlText w:val=""/>
      <w:lvlJc w:val="left"/>
      <w:pPr>
        <w:tabs>
          <w:tab w:val="num" w:pos="5760"/>
        </w:tabs>
        <w:ind w:left="5760" w:hanging="360"/>
      </w:pPr>
      <w:rPr>
        <w:rFonts w:ascii="Wingdings" w:hAnsi="Wingdings" w:hint="default"/>
        <w:sz w:val="20"/>
      </w:rPr>
    </w:lvl>
    <w:lvl w:ilvl="8" w:tplc="1EEC9436">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ED33DA"/>
    <w:multiLevelType w:val="hybridMultilevel"/>
    <w:tmpl w:val="E2206AC6"/>
    <w:lvl w:ilvl="0" w:tplc="854AF3D4">
      <w:start w:val="1"/>
      <w:numFmt w:val="decimal"/>
      <w:lvlText w:val="%1."/>
      <w:lvlJc w:val="left"/>
      <w:pPr>
        <w:tabs>
          <w:tab w:val="num" w:pos="720"/>
        </w:tabs>
        <w:ind w:left="720" w:hanging="360"/>
      </w:pPr>
    </w:lvl>
    <w:lvl w:ilvl="1" w:tplc="98020CD8">
      <w:start w:val="1"/>
      <w:numFmt w:val="decimal"/>
      <w:lvlText w:val="%2."/>
      <w:lvlJc w:val="left"/>
      <w:pPr>
        <w:tabs>
          <w:tab w:val="num" w:pos="1440"/>
        </w:tabs>
        <w:ind w:left="1440" w:hanging="360"/>
      </w:pPr>
    </w:lvl>
    <w:lvl w:ilvl="2" w:tplc="379499AC">
      <w:start w:val="1"/>
      <w:numFmt w:val="decimal"/>
      <w:lvlText w:val="%3."/>
      <w:lvlJc w:val="left"/>
      <w:pPr>
        <w:tabs>
          <w:tab w:val="num" w:pos="2160"/>
        </w:tabs>
        <w:ind w:left="2160" w:hanging="360"/>
      </w:pPr>
    </w:lvl>
    <w:lvl w:ilvl="3" w:tplc="0BD65D8C">
      <w:start w:val="1"/>
      <w:numFmt w:val="decimal"/>
      <w:lvlText w:val="%4."/>
      <w:lvlJc w:val="left"/>
      <w:pPr>
        <w:tabs>
          <w:tab w:val="num" w:pos="2880"/>
        </w:tabs>
        <w:ind w:left="2880" w:hanging="360"/>
      </w:pPr>
    </w:lvl>
    <w:lvl w:ilvl="4" w:tplc="61B4CF32">
      <w:start w:val="1"/>
      <w:numFmt w:val="decimal"/>
      <w:lvlText w:val="%5."/>
      <w:lvlJc w:val="left"/>
      <w:pPr>
        <w:tabs>
          <w:tab w:val="num" w:pos="3600"/>
        </w:tabs>
        <w:ind w:left="3600" w:hanging="360"/>
      </w:pPr>
    </w:lvl>
    <w:lvl w:ilvl="5" w:tplc="4920BB66">
      <w:start w:val="1"/>
      <w:numFmt w:val="decimal"/>
      <w:lvlText w:val="%6."/>
      <w:lvlJc w:val="left"/>
      <w:pPr>
        <w:tabs>
          <w:tab w:val="num" w:pos="4320"/>
        </w:tabs>
        <w:ind w:left="4320" w:hanging="360"/>
      </w:pPr>
    </w:lvl>
    <w:lvl w:ilvl="6" w:tplc="A696462A">
      <w:start w:val="1"/>
      <w:numFmt w:val="decimal"/>
      <w:lvlText w:val="%7."/>
      <w:lvlJc w:val="left"/>
      <w:pPr>
        <w:tabs>
          <w:tab w:val="num" w:pos="5040"/>
        </w:tabs>
        <w:ind w:left="5040" w:hanging="360"/>
      </w:pPr>
    </w:lvl>
    <w:lvl w:ilvl="7" w:tplc="3D1E2C4A">
      <w:start w:val="1"/>
      <w:numFmt w:val="decimal"/>
      <w:lvlText w:val="%8."/>
      <w:lvlJc w:val="left"/>
      <w:pPr>
        <w:tabs>
          <w:tab w:val="num" w:pos="5760"/>
        </w:tabs>
        <w:ind w:left="5760" w:hanging="360"/>
      </w:pPr>
    </w:lvl>
    <w:lvl w:ilvl="8" w:tplc="7A7C6DB6">
      <w:start w:val="1"/>
      <w:numFmt w:val="decimal"/>
      <w:lvlText w:val="%9."/>
      <w:lvlJc w:val="left"/>
      <w:pPr>
        <w:tabs>
          <w:tab w:val="num" w:pos="6480"/>
        </w:tabs>
        <w:ind w:left="6480" w:hanging="360"/>
      </w:pPr>
    </w:lvl>
  </w:abstractNum>
  <w:num w:numId="1" w16cid:durableId="1400439177">
    <w:abstractNumId w:val="6"/>
  </w:num>
  <w:num w:numId="2" w16cid:durableId="279075120">
    <w:abstractNumId w:val="1"/>
  </w:num>
  <w:num w:numId="3" w16cid:durableId="931932078">
    <w:abstractNumId w:val="0"/>
  </w:num>
  <w:num w:numId="4" w16cid:durableId="826475997">
    <w:abstractNumId w:val="21"/>
  </w:num>
  <w:num w:numId="5" w16cid:durableId="1232813010">
    <w:abstractNumId w:val="17"/>
  </w:num>
  <w:num w:numId="6" w16cid:durableId="1954244993">
    <w:abstractNumId w:val="20"/>
  </w:num>
  <w:num w:numId="7" w16cid:durableId="1526941245">
    <w:abstractNumId w:val="8"/>
  </w:num>
  <w:num w:numId="8" w16cid:durableId="761413761">
    <w:abstractNumId w:val="13"/>
  </w:num>
  <w:num w:numId="9" w16cid:durableId="1883982569">
    <w:abstractNumId w:val="16"/>
  </w:num>
  <w:num w:numId="10" w16cid:durableId="1324431277">
    <w:abstractNumId w:val="2"/>
  </w:num>
  <w:num w:numId="11" w16cid:durableId="1543133265">
    <w:abstractNumId w:val="9"/>
  </w:num>
  <w:num w:numId="12" w16cid:durableId="1054696747">
    <w:abstractNumId w:val="4"/>
  </w:num>
  <w:num w:numId="13" w16cid:durableId="622073487">
    <w:abstractNumId w:val="11"/>
  </w:num>
  <w:num w:numId="14" w16cid:durableId="1391416690">
    <w:abstractNumId w:val="18"/>
  </w:num>
  <w:num w:numId="15" w16cid:durableId="781189577">
    <w:abstractNumId w:val="19"/>
  </w:num>
  <w:num w:numId="16" w16cid:durableId="1816023593">
    <w:abstractNumId w:val="12"/>
  </w:num>
  <w:num w:numId="17" w16cid:durableId="919096846">
    <w:abstractNumId w:val="10"/>
  </w:num>
  <w:num w:numId="18" w16cid:durableId="1854565993">
    <w:abstractNumId w:val="3"/>
  </w:num>
  <w:num w:numId="19" w16cid:durableId="609705945">
    <w:abstractNumId w:val="14"/>
  </w:num>
  <w:num w:numId="20" w16cid:durableId="53044148">
    <w:abstractNumId w:val="7"/>
  </w:num>
  <w:num w:numId="21" w16cid:durableId="1145465281">
    <w:abstractNumId w:val="15"/>
  </w:num>
  <w:num w:numId="22" w16cid:durableId="163868349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lte Persike">
    <w15:presenceInfo w15:providerId="AD" w15:userId="S::malte.persike@rwth-aachen.de::7da37a5e-0716-4113-90dd-cb3e28e780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0A1"/>
    <w:rsid w:val="00001F3E"/>
    <w:rsid w:val="00007451"/>
    <w:rsid w:val="00011D83"/>
    <w:rsid w:val="0001382F"/>
    <w:rsid w:val="00024567"/>
    <w:rsid w:val="0004114F"/>
    <w:rsid w:val="00055FA6"/>
    <w:rsid w:val="00071E16"/>
    <w:rsid w:val="000911CD"/>
    <w:rsid w:val="000B106E"/>
    <w:rsid w:val="000B5484"/>
    <w:rsid w:val="000B6BC6"/>
    <w:rsid w:val="000D214A"/>
    <w:rsid w:val="000F3F18"/>
    <w:rsid w:val="00100A9E"/>
    <w:rsid w:val="001025F3"/>
    <w:rsid w:val="00123FBF"/>
    <w:rsid w:val="00147647"/>
    <w:rsid w:val="00150F2E"/>
    <w:rsid w:val="00154FB8"/>
    <w:rsid w:val="00155A26"/>
    <w:rsid w:val="001607AC"/>
    <w:rsid w:val="001612BA"/>
    <w:rsid w:val="00186BC4"/>
    <w:rsid w:val="00193E61"/>
    <w:rsid w:val="001A3EC7"/>
    <w:rsid w:val="001A427C"/>
    <w:rsid w:val="001B75FD"/>
    <w:rsid w:val="001C2D53"/>
    <w:rsid w:val="001F1D0F"/>
    <w:rsid w:val="001F3C31"/>
    <w:rsid w:val="00206640"/>
    <w:rsid w:val="00211E60"/>
    <w:rsid w:val="00216068"/>
    <w:rsid w:val="0027249E"/>
    <w:rsid w:val="00277C6F"/>
    <w:rsid w:val="002807D3"/>
    <w:rsid w:val="002816CB"/>
    <w:rsid w:val="00286660"/>
    <w:rsid w:val="00290BD4"/>
    <w:rsid w:val="00290BE8"/>
    <w:rsid w:val="002E742E"/>
    <w:rsid w:val="00313E62"/>
    <w:rsid w:val="003157BF"/>
    <w:rsid w:val="00316FBF"/>
    <w:rsid w:val="00333C6A"/>
    <w:rsid w:val="00351DBC"/>
    <w:rsid w:val="00360C20"/>
    <w:rsid w:val="003615E8"/>
    <w:rsid w:val="00365F8F"/>
    <w:rsid w:val="00367B9F"/>
    <w:rsid w:val="00381DB3"/>
    <w:rsid w:val="003831BC"/>
    <w:rsid w:val="00387C2C"/>
    <w:rsid w:val="003A35C4"/>
    <w:rsid w:val="003C35F3"/>
    <w:rsid w:val="003C3A36"/>
    <w:rsid w:val="003E3939"/>
    <w:rsid w:val="003F595F"/>
    <w:rsid w:val="004021D5"/>
    <w:rsid w:val="00406CDC"/>
    <w:rsid w:val="0041009C"/>
    <w:rsid w:val="004105A3"/>
    <w:rsid w:val="00426711"/>
    <w:rsid w:val="00437F89"/>
    <w:rsid w:val="004417B6"/>
    <w:rsid w:val="00444A89"/>
    <w:rsid w:val="004A59E6"/>
    <w:rsid w:val="004B1CC5"/>
    <w:rsid w:val="004C53C8"/>
    <w:rsid w:val="004E3BBB"/>
    <w:rsid w:val="00500689"/>
    <w:rsid w:val="00546A4A"/>
    <w:rsid w:val="0055273E"/>
    <w:rsid w:val="00557740"/>
    <w:rsid w:val="00565369"/>
    <w:rsid w:val="00565C95"/>
    <w:rsid w:val="0057568F"/>
    <w:rsid w:val="005A27F2"/>
    <w:rsid w:val="005A3AD6"/>
    <w:rsid w:val="005B4877"/>
    <w:rsid w:val="005C6707"/>
    <w:rsid w:val="005D2F9C"/>
    <w:rsid w:val="005F49FA"/>
    <w:rsid w:val="00601148"/>
    <w:rsid w:val="00603F60"/>
    <w:rsid w:val="00611824"/>
    <w:rsid w:val="00634E70"/>
    <w:rsid w:val="0065747D"/>
    <w:rsid w:val="00661678"/>
    <w:rsid w:val="00661C34"/>
    <w:rsid w:val="006664DA"/>
    <w:rsid w:val="006751D0"/>
    <w:rsid w:val="0067708D"/>
    <w:rsid w:val="00681503"/>
    <w:rsid w:val="00682D0F"/>
    <w:rsid w:val="00686D2F"/>
    <w:rsid w:val="0069294C"/>
    <w:rsid w:val="006A0E75"/>
    <w:rsid w:val="006A28C1"/>
    <w:rsid w:val="006A3343"/>
    <w:rsid w:val="006A65AB"/>
    <w:rsid w:val="006B22D0"/>
    <w:rsid w:val="006D697B"/>
    <w:rsid w:val="006D7A4C"/>
    <w:rsid w:val="006E1A66"/>
    <w:rsid w:val="006E6529"/>
    <w:rsid w:val="00703C41"/>
    <w:rsid w:val="00713A8E"/>
    <w:rsid w:val="0072794E"/>
    <w:rsid w:val="007512E4"/>
    <w:rsid w:val="007521B3"/>
    <w:rsid w:val="00755368"/>
    <w:rsid w:val="00756D79"/>
    <w:rsid w:val="00763531"/>
    <w:rsid w:val="007714A4"/>
    <w:rsid w:val="007A4051"/>
    <w:rsid w:val="007A5161"/>
    <w:rsid w:val="007B281C"/>
    <w:rsid w:val="007B6CBA"/>
    <w:rsid w:val="007D17CA"/>
    <w:rsid w:val="007E68C1"/>
    <w:rsid w:val="00805A4A"/>
    <w:rsid w:val="008228D8"/>
    <w:rsid w:val="00831C5E"/>
    <w:rsid w:val="008400A1"/>
    <w:rsid w:val="008470FB"/>
    <w:rsid w:val="0086692B"/>
    <w:rsid w:val="00892C18"/>
    <w:rsid w:val="008A258F"/>
    <w:rsid w:val="008D5C5F"/>
    <w:rsid w:val="008E78ED"/>
    <w:rsid w:val="00900E21"/>
    <w:rsid w:val="009029B7"/>
    <w:rsid w:val="009125BA"/>
    <w:rsid w:val="00914E17"/>
    <w:rsid w:val="00915D68"/>
    <w:rsid w:val="00917670"/>
    <w:rsid w:val="00927AC2"/>
    <w:rsid w:val="00962233"/>
    <w:rsid w:val="009B7BF3"/>
    <w:rsid w:val="009C4698"/>
    <w:rsid w:val="009D18C6"/>
    <w:rsid w:val="009D3911"/>
    <w:rsid w:val="009D3D7B"/>
    <w:rsid w:val="009E2EDB"/>
    <w:rsid w:val="009E6B9E"/>
    <w:rsid w:val="009F04B5"/>
    <w:rsid w:val="009F3819"/>
    <w:rsid w:val="009F5966"/>
    <w:rsid w:val="00A10B63"/>
    <w:rsid w:val="00A13748"/>
    <w:rsid w:val="00A15E3F"/>
    <w:rsid w:val="00A2472C"/>
    <w:rsid w:val="00A27B45"/>
    <w:rsid w:val="00A3747F"/>
    <w:rsid w:val="00A44DF8"/>
    <w:rsid w:val="00A52F3B"/>
    <w:rsid w:val="00A53D6A"/>
    <w:rsid w:val="00A53ECD"/>
    <w:rsid w:val="00A56944"/>
    <w:rsid w:val="00A625BC"/>
    <w:rsid w:val="00A66832"/>
    <w:rsid w:val="00A94997"/>
    <w:rsid w:val="00AA7876"/>
    <w:rsid w:val="00AB156B"/>
    <w:rsid w:val="00AC6967"/>
    <w:rsid w:val="00AC73FD"/>
    <w:rsid w:val="00B342FB"/>
    <w:rsid w:val="00B3533A"/>
    <w:rsid w:val="00B403CB"/>
    <w:rsid w:val="00B42E77"/>
    <w:rsid w:val="00B55DAF"/>
    <w:rsid w:val="00B744FA"/>
    <w:rsid w:val="00B8131D"/>
    <w:rsid w:val="00BB42D7"/>
    <w:rsid w:val="00BC4469"/>
    <w:rsid w:val="00BC7021"/>
    <w:rsid w:val="00BF79A3"/>
    <w:rsid w:val="00C26FFE"/>
    <w:rsid w:val="00C362B6"/>
    <w:rsid w:val="00C41044"/>
    <w:rsid w:val="00C4135A"/>
    <w:rsid w:val="00C44C3E"/>
    <w:rsid w:val="00C93C1C"/>
    <w:rsid w:val="00CC698F"/>
    <w:rsid w:val="00CF537F"/>
    <w:rsid w:val="00D1261C"/>
    <w:rsid w:val="00D33324"/>
    <w:rsid w:val="00D339A4"/>
    <w:rsid w:val="00D402F5"/>
    <w:rsid w:val="00D4451B"/>
    <w:rsid w:val="00D55867"/>
    <w:rsid w:val="00D6213B"/>
    <w:rsid w:val="00D6454C"/>
    <w:rsid w:val="00D72DCF"/>
    <w:rsid w:val="00D814D8"/>
    <w:rsid w:val="00D84F1B"/>
    <w:rsid w:val="00DA67E4"/>
    <w:rsid w:val="00DB740F"/>
    <w:rsid w:val="00DC0317"/>
    <w:rsid w:val="00E05694"/>
    <w:rsid w:val="00E337E6"/>
    <w:rsid w:val="00E507C9"/>
    <w:rsid w:val="00E51FD4"/>
    <w:rsid w:val="00E77C99"/>
    <w:rsid w:val="00E918B0"/>
    <w:rsid w:val="00EA339F"/>
    <w:rsid w:val="00EA3F2D"/>
    <w:rsid w:val="00EB762B"/>
    <w:rsid w:val="00ED6C40"/>
    <w:rsid w:val="00EE5140"/>
    <w:rsid w:val="00EF506A"/>
    <w:rsid w:val="00F06FE3"/>
    <w:rsid w:val="00F530BE"/>
    <w:rsid w:val="00F761E0"/>
    <w:rsid w:val="00F94F57"/>
    <w:rsid w:val="00F961C9"/>
    <w:rsid w:val="00FA2AA7"/>
    <w:rsid w:val="00FA77E5"/>
    <w:rsid w:val="00FB41A6"/>
    <w:rsid w:val="00FC792D"/>
    <w:rsid w:val="00FC7F81"/>
    <w:rsid w:val="00FE08AE"/>
    <w:rsid w:val="00FF54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9C9DB"/>
  <w15:docId w15:val="{33B62017-947D-944D-8053-7AE52BF29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style>
  <w:style w:type="paragraph" w:styleId="berschrift1">
    <w:name w:val="heading 1"/>
    <w:basedOn w:val="Standard"/>
    <w:link w:val="berschrift1Zchn"/>
    <w:uiPriority w:val="9"/>
    <w:qFormat/>
    <w:rsid w:val="00A66832"/>
    <w:pPr>
      <w:pBdr>
        <w:bottom w:val="none" w:sz="0" w:space="0" w:color="000000"/>
      </w:pBdr>
      <w:spacing w:before="360" w:after="240"/>
      <w:outlineLvl w:val="0"/>
    </w:pPr>
    <w:rPr>
      <w:rFonts w:ascii="Segoe UI" w:eastAsia="Times New Roman" w:hAnsi="Segoe UI" w:cs="Segoe UI"/>
      <w:b/>
      <w:bCs/>
      <w:color w:val="00549F"/>
      <w:spacing w:val="5"/>
      <w:sz w:val="36"/>
      <w:szCs w:val="36"/>
      <w:lang w:val="de-DE" w:eastAsia="de-DE"/>
      <w14:ligatures w14:val="none"/>
    </w:rPr>
  </w:style>
  <w:style w:type="paragraph" w:styleId="berschrift2">
    <w:name w:val="heading 2"/>
    <w:basedOn w:val="Standard"/>
    <w:link w:val="berschrift2Zchn"/>
    <w:uiPriority w:val="9"/>
    <w:qFormat/>
    <w:rsid w:val="00A66832"/>
    <w:pPr>
      <w:shd w:val="clear" w:color="auto" w:fill="FFFFFF"/>
      <w:spacing w:before="360" w:after="240"/>
      <w:outlineLvl w:val="1"/>
    </w:pPr>
    <w:rPr>
      <w:rFonts w:ascii="Segoe UI" w:eastAsia="Times New Roman" w:hAnsi="Segoe UI" w:cs="Segoe UI"/>
      <w:b/>
      <w:bCs/>
      <w:color w:val="00549F"/>
      <w:spacing w:val="5"/>
      <w:sz w:val="30"/>
      <w:szCs w:val="30"/>
      <w:lang w:val="de-DE" w:eastAsia="de-DE"/>
      <w14:ligatures w14:val="none"/>
    </w:rPr>
  </w:style>
  <w:style w:type="paragraph" w:styleId="berschrift3">
    <w:name w:val="heading 3"/>
    <w:basedOn w:val="berschrift2"/>
    <w:link w:val="berschrift3Zchn"/>
    <w:uiPriority w:val="9"/>
    <w:qFormat/>
    <w:rsid w:val="005C6707"/>
    <w:pPr>
      <w:outlineLvl w:val="2"/>
    </w:pPr>
    <w:rPr>
      <w:sz w:val="26"/>
      <w:szCs w:val="26"/>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link w:val="berschrift6Zchn"/>
    <w:uiPriority w:val="9"/>
    <w:qFormat/>
    <w:pPr>
      <w:spacing w:before="100" w:beforeAutospacing="1" w:after="100" w:afterAutospacing="1"/>
      <w:outlineLvl w:val="5"/>
    </w:pPr>
    <w:rPr>
      <w:rFonts w:ascii="Times New Roman" w:eastAsia="Times New Roman" w:hAnsi="Times New Roman" w:cs="Times New Roman"/>
      <w:b/>
      <w:bCs/>
      <w:sz w:val="15"/>
      <w:szCs w:val="15"/>
      <w:lang w:eastAsia="de-DE"/>
      <w14:ligatures w14:val="none"/>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rsid w:val="00E337E6"/>
    <w:pPr>
      <w:spacing w:before="200" w:after="200"/>
    </w:pPr>
    <w:rPr>
      <w:color w:val="2F5496" w:themeColor="accent1" w:themeShade="BF"/>
      <w:lang w:val="de-DE" w:eastAsia="de-DE"/>
    </w:rPr>
  </w:style>
  <w:style w:type="character" w:customStyle="1" w:styleId="UntertitelZchn">
    <w:name w:val="Untertitel Zchn"/>
    <w:basedOn w:val="Absatz-Standardschriftart"/>
    <w:link w:val="Untertitel"/>
    <w:uiPriority w:val="11"/>
    <w:rsid w:val="00E337E6"/>
    <w:rPr>
      <w:color w:val="2F5496" w:themeColor="accent1" w:themeShade="BF"/>
      <w:lang w:val="de-DE" w:eastAsia="de-DE"/>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style>
  <w:style w:type="character" w:customStyle="1" w:styleId="berschrift1Zchn">
    <w:name w:val="Überschrift 1 Zchn"/>
    <w:basedOn w:val="Absatz-Standardschriftart"/>
    <w:link w:val="berschrift1"/>
    <w:uiPriority w:val="9"/>
    <w:rsid w:val="00A66832"/>
    <w:rPr>
      <w:rFonts w:ascii="Segoe UI" w:eastAsia="Times New Roman" w:hAnsi="Segoe UI" w:cs="Segoe UI"/>
      <w:b/>
      <w:bCs/>
      <w:color w:val="00549F"/>
      <w:spacing w:val="5"/>
      <w:sz w:val="36"/>
      <w:szCs w:val="36"/>
      <w:lang w:val="de-DE" w:eastAsia="de-DE"/>
      <w14:ligatures w14:val="none"/>
    </w:rPr>
  </w:style>
  <w:style w:type="character" w:customStyle="1" w:styleId="berschrift2Zchn">
    <w:name w:val="Überschrift 2 Zchn"/>
    <w:basedOn w:val="Absatz-Standardschriftart"/>
    <w:link w:val="berschrift2"/>
    <w:uiPriority w:val="9"/>
    <w:rsid w:val="00A66832"/>
    <w:rPr>
      <w:rFonts w:ascii="Segoe UI" w:eastAsia="Times New Roman" w:hAnsi="Segoe UI" w:cs="Segoe UI"/>
      <w:b/>
      <w:bCs/>
      <w:color w:val="00549F"/>
      <w:spacing w:val="5"/>
      <w:sz w:val="30"/>
      <w:szCs w:val="30"/>
      <w:shd w:val="clear" w:color="auto" w:fill="FFFFFF"/>
      <w:lang w:val="de-DE" w:eastAsia="de-DE"/>
      <w14:ligatures w14:val="none"/>
    </w:rPr>
  </w:style>
  <w:style w:type="character" w:customStyle="1" w:styleId="berschrift3Zchn">
    <w:name w:val="Überschrift 3 Zchn"/>
    <w:basedOn w:val="Absatz-Standardschriftart"/>
    <w:link w:val="berschrift3"/>
    <w:uiPriority w:val="9"/>
    <w:rsid w:val="005C6707"/>
    <w:rPr>
      <w:rFonts w:ascii="Segoe UI" w:eastAsia="Times New Roman" w:hAnsi="Segoe UI" w:cs="Segoe UI"/>
      <w:b/>
      <w:bCs/>
      <w:color w:val="00549F"/>
      <w:spacing w:val="5"/>
      <w:sz w:val="26"/>
      <w:szCs w:val="26"/>
      <w:shd w:val="clear" w:color="auto" w:fill="FFFFFF"/>
      <w:lang w:val="de-DE" w:eastAsia="de-DE"/>
      <w14:ligatures w14:val="none"/>
    </w:rPr>
  </w:style>
  <w:style w:type="character" w:customStyle="1" w:styleId="berschrift6Zchn">
    <w:name w:val="Überschrift 6 Zchn"/>
    <w:basedOn w:val="Absatz-Standardschriftart"/>
    <w:link w:val="berschrift6"/>
    <w:uiPriority w:val="9"/>
    <w:rPr>
      <w:rFonts w:ascii="Times New Roman" w:eastAsia="Times New Roman" w:hAnsi="Times New Roman" w:cs="Times New Roman"/>
      <w:b/>
      <w:bCs/>
      <w:sz w:val="15"/>
      <w:szCs w:val="15"/>
      <w:lang w:eastAsia="de-DE"/>
      <w14:ligatures w14:val="none"/>
    </w:rPr>
  </w:style>
  <w:style w:type="character" w:styleId="Hyperlink">
    <w:name w:val="Hyperlink"/>
    <w:basedOn w:val="Absatz-Standardschriftart"/>
    <w:uiPriority w:val="99"/>
    <w:unhideWhenUsed/>
    <w:rPr>
      <w:color w:val="0000FF"/>
      <w:u w:val="single"/>
    </w:rPr>
  </w:style>
  <w:style w:type="paragraph" w:styleId="StandardWeb">
    <w:name w:val="Normal (Web)"/>
    <w:basedOn w:val="Standard"/>
    <w:uiPriority w:val="99"/>
    <w:semiHidden/>
    <w:unhideWhenUsed/>
    <w:pPr>
      <w:spacing w:before="100" w:beforeAutospacing="1" w:after="100" w:afterAutospacing="1"/>
    </w:pPr>
    <w:rPr>
      <w:rFonts w:ascii="Times New Roman" w:eastAsia="Times New Roman" w:hAnsi="Times New Roman" w:cs="Times New Roman"/>
      <w:lang w:eastAsia="de-DE"/>
      <w14:ligatures w14:val="none"/>
    </w:rPr>
  </w:style>
  <w:style w:type="character" w:styleId="Fett">
    <w:name w:val="Strong"/>
    <w:basedOn w:val="Absatz-Standardschriftart"/>
    <w:uiPriority w:val="22"/>
    <w:qFormat/>
    <w:rPr>
      <w:b/>
      <w:bCs/>
    </w:rPr>
  </w:style>
  <w:style w:type="character" w:styleId="HTMLCode">
    <w:name w:val="HTML Code"/>
    <w:basedOn w:val="Absatz-Standardschriftart"/>
    <w:uiPriority w:val="99"/>
    <w:semiHidden/>
    <w:unhideWhenUsed/>
    <w:rPr>
      <w:rFonts w:ascii="Courier New" w:eastAsia="Times New Roman" w:hAnsi="Courier New" w:cs="Courier New"/>
      <w:sz w:val="20"/>
      <w:szCs w:val="20"/>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schriftung">
    <w:name w:val="caption"/>
    <w:basedOn w:val="Standard"/>
    <w:next w:val="Standard"/>
    <w:uiPriority w:val="35"/>
    <w:unhideWhenUsed/>
    <w:qFormat/>
    <w:pPr>
      <w:spacing w:after="200"/>
    </w:pPr>
    <w:rPr>
      <w:i/>
      <w:iCs/>
      <w:color w:val="44546A" w:themeColor="text2"/>
      <w:sz w:val="18"/>
      <w:szCs w:val="18"/>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basedOn w:val="Absatz-Standardschriftart"/>
    <w:link w:val="Fuzeile"/>
    <w:uiPriority w:val="99"/>
  </w:style>
  <w:style w:type="character" w:styleId="Seitenzahl">
    <w:name w:val="page number"/>
    <w:basedOn w:val="Absatz-Standardschriftart"/>
    <w:uiPriority w:val="99"/>
    <w:semiHidden/>
    <w:unhideWhenUsed/>
  </w:style>
  <w:style w:type="paragraph" w:styleId="Inhaltsverzeichnisberschrift">
    <w:name w:val="TOC Heading"/>
    <w:basedOn w:val="berschrift1"/>
    <w:next w:val="Standard"/>
    <w:uiPriority w:val="39"/>
    <w:unhideWhenUsed/>
    <w:qFormat/>
    <w:pPr>
      <w:keepNext/>
      <w:keepLines/>
      <w:spacing w:before="480" w:after="0" w:line="276" w:lineRule="auto"/>
      <w:jc w:val="left"/>
      <w:outlineLvl w:val="9"/>
    </w:pPr>
    <w:rPr>
      <w:rFonts w:asciiTheme="majorHAnsi" w:eastAsiaTheme="majorEastAsia" w:hAnsiTheme="majorHAnsi" w:cstheme="majorBidi"/>
      <w:spacing w:val="0"/>
      <w:sz w:val="28"/>
      <w:szCs w:val="28"/>
    </w:rPr>
  </w:style>
  <w:style w:type="paragraph" w:styleId="Verzeichnis2">
    <w:name w:val="toc 2"/>
    <w:basedOn w:val="Standard"/>
    <w:next w:val="Standard"/>
    <w:uiPriority w:val="39"/>
    <w:unhideWhenUsed/>
    <w:pPr>
      <w:spacing w:before="120"/>
      <w:ind w:left="240"/>
      <w:jc w:val="left"/>
    </w:pPr>
    <w:rPr>
      <w:rFonts w:cstheme="minorHAnsi"/>
      <w:i/>
      <w:iCs/>
      <w:sz w:val="20"/>
      <w:szCs w:val="20"/>
    </w:rPr>
  </w:style>
  <w:style w:type="paragraph" w:styleId="Verzeichnis1">
    <w:name w:val="toc 1"/>
    <w:basedOn w:val="Standard"/>
    <w:next w:val="Standard"/>
    <w:uiPriority w:val="39"/>
    <w:unhideWhenUsed/>
    <w:pPr>
      <w:tabs>
        <w:tab w:val="right" w:pos="9016"/>
      </w:tabs>
      <w:spacing w:before="240" w:after="120"/>
      <w:jc w:val="left"/>
    </w:pPr>
    <w:rPr>
      <w:rFonts w:cstheme="minorHAnsi"/>
      <w:b/>
      <w:bCs/>
      <w:sz w:val="20"/>
      <w:szCs w:val="20"/>
    </w:rPr>
  </w:style>
  <w:style w:type="paragraph" w:styleId="Verzeichnis3">
    <w:name w:val="toc 3"/>
    <w:basedOn w:val="Standard"/>
    <w:next w:val="Standard"/>
    <w:uiPriority w:val="39"/>
    <w:unhideWhenUsed/>
    <w:pPr>
      <w:ind w:left="480"/>
      <w:jc w:val="left"/>
    </w:pPr>
    <w:rPr>
      <w:rFonts w:cstheme="minorHAnsi"/>
      <w:sz w:val="20"/>
      <w:szCs w:val="20"/>
    </w:rPr>
  </w:style>
  <w:style w:type="paragraph" w:styleId="Verzeichnis4">
    <w:name w:val="toc 4"/>
    <w:basedOn w:val="Standard"/>
    <w:next w:val="Standard"/>
    <w:uiPriority w:val="39"/>
    <w:unhideWhenUsed/>
    <w:pPr>
      <w:jc w:val="left"/>
    </w:pPr>
    <w:rPr>
      <w:rFonts w:cstheme="minorHAnsi"/>
      <w:sz w:val="22"/>
      <w:szCs w:val="22"/>
    </w:rPr>
  </w:style>
  <w:style w:type="paragraph" w:styleId="Verzeichnis5">
    <w:name w:val="toc 5"/>
    <w:basedOn w:val="Standard"/>
    <w:next w:val="Standard"/>
    <w:uiPriority w:val="39"/>
    <w:unhideWhenUsed/>
    <w:pPr>
      <w:jc w:val="left"/>
    </w:pPr>
    <w:rPr>
      <w:rFonts w:cstheme="minorHAnsi"/>
      <w:sz w:val="22"/>
      <w:szCs w:val="22"/>
    </w:rPr>
  </w:style>
  <w:style w:type="paragraph" w:styleId="Verzeichnis6">
    <w:name w:val="toc 6"/>
    <w:basedOn w:val="Standard"/>
    <w:next w:val="Standard"/>
    <w:uiPriority w:val="39"/>
    <w:unhideWhenUsed/>
    <w:pPr>
      <w:jc w:val="left"/>
    </w:pPr>
    <w:rPr>
      <w:rFonts w:cstheme="minorHAnsi"/>
      <w:sz w:val="22"/>
      <w:szCs w:val="22"/>
    </w:rPr>
  </w:style>
  <w:style w:type="paragraph" w:styleId="Verzeichnis7">
    <w:name w:val="toc 7"/>
    <w:basedOn w:val="Standard"/>
    <w:next w:val="Standard"/>
    <w:uiPriority w:val="39"/>
    <w:unhideWhenUsed/>
    <w:pPr>
      <w:jc w:val="left"/>
    </w:pPr>
    <w:rPr>
      <w:rFonts w:cstheme="minorHAnsi"/>
      <w:sz w:val="22"/>
      <w:szCs w:val="22"/>
    </w:rPr>
  </w:style>
  <w:style w:type="paragraph" w:styleId="Verzeichnis8">
    <w:name w:val="toc 8"/>
    <w:basedOn w:val="Standard"/>
    <w:next w:val="Standard"/>
    <w:uiPriority w:val="39"/>
    <w:unhideWhenUsed/>
    <w:pPr>
      <w:jc w:val="left"/>
    </w:pPr>
    <w:rPr>
      <w:rFonts w:cstheme="minorHAnsi"/>
      <w:sz w:val="22"/>
      <w:szCs w:val="22"/>
    </w:rPr>
  </w:style>
  <w:style w:type="paragraph" w:styleId="Verzeichnis9">
    <w:name w:val="toc 9"/>
    <w:basedOn w:val="Standard"/>
    <w:next w:val="Standard"/>
    <w:uiPriority w:val="39"/>
    <w:unhideWhenUsed/>
    <w:pPr>
      <w:jc w:val="left"/>
    </w:pPr>
    <w:rPr>
      <w:rFonts w:cstheme="minorHAnsi"/>
      <w:sz w:val="22"/>
      <w:szCs w:val="22"/>
    </w:rPr>
  </w:style>
  <w:style w:type="paragraph" w:styleId="Titel">
    <w:name w:val="Title"/>
    <w:basedOn w:val="Standard"/>
    <w:next w:val="Standard"/>
    <w:link w:val="TitelZchn"/>
    <w:uiPriority w:val="10"/>
    <w:qFormat/>
    <w:rsid w:val="00E337E6"/>
    <w:pPr>
      <w:pBdr>
        <w:bottom w:val="none" w:sz="0" w:space="0" w:color="000000"/>
      </w:pBdr>
      <w:jc w:val="left"/>
      <w:outlineLvl w:val="0"/>
    </w:pPr>
    <w:rPr>
      <w:rFonts w:ascii="Segoe UI" w:eastAsia="Times New Roman" w:hAnsi="Segoe UI" w:cs="Segoe UI"/>
      <w:color w:val="00549F"/>
      <w:spacing w:val="5"/>
      <w:sz w:val="48"/>
      <w:szCs w:val="48"/>
      <w:lang w:val="de-DE" w:eastAsia="de-DE"/>
      <w14:ligatures w14:val="none"/>
    </w:rPr>
  </w:style>
  <w:style w:type="character" w:customStyle="1" w:styleId="TitelZchn">
    <w:name w:val="Titel Zchn"/>
    <w:basedOn w:val="Absatz-Standardschriftart"/>
    <w:link w:val="Titel"/>
    <w:uiPriority w:val="10"/>
    <w:rsid w:val="00E337E6"/>
    <w:rPr>
      <w:rFonts w:ascii="Segoe UI" w:eastAsia="Times New Roman" w:hAnsi="Segoe UI" w:cs="Segoe UI"/>
      <w:color w:val="00549F"/>
      <w:spacing w:val="5"/>
      <w:sz w:val="48"/>
      <w:szCs w:val="48"/>
      <w:lang w:val="de-DE" w:eastAsia="de-DE"/>
      <w14:ligatures w14:val="non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apple-converted-space">
    <w:name w:val="apple-converted-space"/>
    <w:basedOn w:val="Absatz-Standardschriftart"/>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rsid w:val="00661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400708">
      <w:bodyDiv w:val="1"/>
      <w:marLeft w:val="0"/>
      <w:marRight w:val="0"/>
      <w:marTop w:val="0"/>
      <w:marBottom w:val="0"/>
      <w:divBdr>
        <w:top w:val="none" w:sz="0" w:space="0" w:color="auto"/>
        <w:left w:val="none" w:sz="0" w:space="0" w:color="auto"/>
        <w:bottom w:val="none" w:sz="0" w:space="0" w:color="auto"/>
        <w:right w:val="none" w:sz="0" w:space="0" w:color="auto"/>
      </w:divBdr>
    </w:div>
    <w:div w:id="793450418">
      <w:bodyDiv w:val="1"/>
      <w:marLeft w:val="0"/>
      <w:marRight w:val="0"/>
      <w:marTop w:val="0"/>
      <w:marBottom w:val="0"/>
      <w:divBdr>
        <w:top w:val="none" w:sz="0" w:space="0" w:color="auto"/>
        <w:left w:val="none" w:sz="0" w:space="0" w:color="auto"/>
        <w:bottom w:val="none" w:sz="0" w:space="0" w:color="auto"/>
        <w:right w:val="none" w:sz="0" w:space="0" w:color="auto"/>
      </w:divBdr>
    </w:div>
    <w:div w:id="1549761816">
      <w:bodyDiv w:val="1"/>
      <w:marLeft w:val="0"/>
      <w:marRight w:val="0"/>
      <w:marTop w:val="0"/>
      <w:marBottom w:val="0"/>
      <w:divBdr>
        <w:top w:val="none" w:sz="0" w:space="0" w:color="auto"/>
        <w:left w:val="none" w:sz="0" w:space="0" w:color="auto"/>
        <w:bottom w:val="none" w:sz="0" w:space="0" w:color="auto"/>
        <w:right w:val="none" w:sz="0" w:space="0" w:color="auto"/>
      </w:divBdr>
    </w:div>
    <w:div w:id="1832410263">
      <w:bodyDiv w:val="1"/>
      <w:marLeft w:val="0"/>
      <w:marRight w:val="0"/>
      <w:marTop w:val="0"/>
      <w:marBottom w:val="0"/>
      <w:divBdr>
        <w:top w:val="none" w:sz="0" w:space="0" w:color="auto"/>
        <w:left w:val="none" w:sz="0" w:space="0" w:color="auto"/>
        <w:bottom w:val="none" w:sz="0" w:space="0" w:color="auto"/>
        <w:right w:val="none" w:sz="0" w:space="0" w:color="auto"/>
      </w:divBdr>
    </w:div>
    <w:div w:id="1991058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w.com/en/german-editor-fired-over-ai-created-schumacher-interview/a-65405192" TargetMode="External"/><Relationship Id="rId26" Type="http://schemas.openxmlformats.org/officeDocument/2006/relationships/hyperlink" Target="https://www.dfg.de/download/pdf/dfg_im_profil/geschaeftsstelle/publikationen/stellungnahmen_papiere/2023/230921_stellungnahme_praesidium_ki_ai.pdf" TargetMode="External"/><Relationship Id="rId3" Type="http://schemas.openxmlformats.org/officeDocument/2006/relationships/styles" Target="styles.xml"/><Relationship Id="rId21" Type="http://schemas.openxmlformats.org/officeDocument/2006/relationships/image" Target="media/image5.sv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www.heise.de/hintergrund/Der-KI-Papst-in-Daunenmantel-sollte-eine-Warnung-sein-8146920.html" TargetMode="External"/><Relationship Id="rId25" Type="http://schemas.openxmlformats.org/officeDocument/2006/relationships/hyperlink" Target="https://artificialintelligenceact.eu/de/das-gesetz/"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artificialintelligenceact.eu/de/das-gesetz/"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curia.europa.eu/juris/document/document.jsf?text=&amp;docid=280426&amp;pageIndex=0&amp;doclang=de&amp;mode=req&amp;dir=&amp;occ=first&amp;part=1&amp;cid=9533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wth-aachen.de/rwthgpt" TargetMode="External"/><Relationship Id="rId23" Type="http://schemas.openxmlformats.org/officeDocument/2006/relationships/hyperlink" Target="https://doi.org/10.1186/s40561-023-00237-x" TargetMode="External"/><Relationship Id="rId28" Type="http://schemas.openxmlformats.org/officeDocument/2006/relationships/hyperlink" Target="https://hss-opus.ub.ruhr-uni-bochum.de/opus4/frontdoor/index/index/docId/9734" TargetMode="External"/><Relationship Id="rId10" Type="http://schemas.microsoft.com/office/2016/09/relationships/commentsIds" Target="commentsIds.xml"/><Relationship Id="rId19" Type="http://schemas.openxmlformats.org/officeDocument/2006/relationships/hyperlink" Target="https://www.mkw.nrw/sites/default/files/media/document/file/abhandlung_kaskadenmodell_-_e1.pdf" TargetMode="External"/><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svg"/><Relationship Id="rId22" Type="http://schemas.openxmlformats.org/officeDocument/2006/relationships/hyperlink" Target="https://doi.org/10.1016/j.lindif.2023.102274" TargetMode="External"/><Relationship Id="rId27" Type="http://schemas.openxmlformats.org/officeDocument/2006/relationships/hyperlink" Target="https://www.tab-beim-bundestag.de/news-2023-04-studie-zu-chatgpt-fur-den-deutschen-bundestag.php" TargetMode="External"/><Relationship Id="rId30" Type="http://schemas.openxmlformats.org/officeDocument/2006/relationships/footer" Target="footer1.xml"/><Relationship Id="rId8" Type="http://schemas.openxmlformats.org/officeDocument/2006/relationships/comments" Target="comments.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5C0BC-4FBF-764F-A550-E566024BB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6916</Words>
  <Characters>43576</Characters>
  <Application>Microsoft Office Word</Application>
  <DocSecurity>0</DocSecurity>
  <Lines>363</Lines>
  <Paragraphs>100</Paragraphs>
  <ScaleCrop>false</ScaleCrop>
  <HeadingPairs>
    <vt:vector size="2" baseType="variant">
      <vt:variant>
        <vt:lpstr>Titel</vt:lpstr>
      </vt:variant>
      <vt:variant>
        <vt:i4>1</vt:i4>
      </vt:variant>
    </vt:vector>
  </HeadingPairs>
  <TitlesOfParts>
    <vt:vector size="1" baseType="lpstr">
      <vt:lpstr/>
    </vt:vector>
  </TitlesOfParts>
  <Company>RWTH Aachen University</Company>
  <LinksUpToDate>false</LinksUpToDate>
  <CharactersWithSpaces>50392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Malte Persike</dc:creator>
  <cp:keywords/>
  <dc:description/>
  <cp:lastModifiedBy>Malte Persike</cp:lastModifiedBy>
  <cp:revision>3</cp:revision>
  <cp:lastPrinted>2024-08-06T15:17:00Z</cp:lastPrinted>
  <dcterms:created xsi:type="dcterms:W3CDTF">2024-08-06T15:17:00Z</dcterms:created>
  <dcterms:modified xsi:type="dcterms:W3CDTF">2024-08-06T15:17:00Z</dcterms:modified>
</cp:coreProperties>
</file>